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5A" w:rsidRPr="0063775A" w:rsidRDefault="00CC75ED" w:rsidP="00CC75ED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5245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Приложение </w:t>
      </w:r>
      <w:r w:rsidR="0063775A" w:rsidRPr="0063775A">
        <w:rPr>
          <w:rFonts w:ascii="Times New Roman" w:hAnsi="Times New Roman" w:cs="Times New Roman"/>
          <w:caps/>
          <w:sz w:val="28"/>
          <w:szCs w:val="28"/>
        </w:rPr>
        <w:t xml:space="preserve"> 1</w:t>
      </w:r>
    </w:p>
    <w:p w:rsidR="0063775A" w:rsidRPr="0063775A" w:rsidRDefault="0063775A" w:rsidP="00CC75ED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63775A" w:rsidRPr="0063775A" w:rsidRDefault="0063775A" w:rsidP="00CC75ED">
      <w:pPr>
        <w:spacing w:after="0"/>
        <w:ind w:left="5245"/>
        <w:rPr>
          <w:rFonts w:ascii="Times New Roman" w:hAnsi="Times New Roman" w:cs="Times New Roman"/>
          <w:caps/>
          <w:sz w:val="28"/>
          <w:szCs w:val="28"/>
        </w:rPr>
      </w:pPr>
      <w:r w:rsidRPr="0063775A">
        <w:rPr>
          <w:rFonts w:ascii="Times New Roman" w:hAnsi="Times New Roman" w:cs="Times New Roman"/>
          <w:caps/>
          <w:sz w:val="28"/>
          <w:szCs w:val="28"/>
        </w:rPr>
        <w:t>УТВЕРЖДЕНА</w:t>
      </w:r>
    </w:p>
    <w:p w:rsidR="0063775A" w:rsidRPr="0063775A" w:rsidRDefault="0063775A" w:rsidP="00CC75ED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63775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3775A" w:rsidRPr="0063775A" w:rsidRDefault="0063775A" w:rsidP="00CC75ED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63775A">
        <w:rPr>
          <w:rFonts w:ascii="Times New Roman" w:hAnsi="Times New Roman" w:cs="Times New Roman"/>
          <w:sz w:val="28"/>
          <w:szCs w:val="28"/>
        </w:rPr>
        <w:t>Октябрьского сельского поселения</w:t>
      </w:r>
    </w:p>
    <w:p w:rsidR="0063775A" w:rsidRPr="0063775A" w:rsidRDefault="0063775A" w:rsidP="00CC75ED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63775A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63775A" w:rsidRPr="0063775A" w:rsidRDefault="0063775A" w:rsidP="00CC75ED">
      <w:pPr>
        <w:spacing w:after="0"/>
        <w:ind w:left="5245"/>
        <w:rPr>
          <w:rFonts w:ascii="Times New Roman" w:hAnsi="Times New Roman" w:cs="Times New Roman"/>
          <w:caps/>
          <w:sz w:val="28"/>
          <w:szCs w:val="28"/>
        </w:rPr>
      </w:pPr>
      <w:r w:rsidRPr="0063775A">
        <w:rPr>
          <w:rFonts w:ascii="Times New Roman" w:hAnsi="Times New Roman" w:cs="Times New Roman"/>
          <w:sz w:val="28"/>
          <w:szCs w:val="28"/>
        </w:rPr>
        <w:t xml:space="preserve">от </w:t>
      </w:r>
      <w:r w:rsidR="00D87653">
        <w:rPr>
          <w:rFonts w:ascii="Times New Roman" w:hAnsi="Times New Roman" w:cs="Times New Roman"/>
          <w:sz w:val="28"/>
          <w:szCs w:val="28"/>
          <w:u w:val="single"/>
        </w:rPr>
        <w:t>30.12.2022</w:t>
      </w:r>
      <w:r w:rsidR="00A62E14" w:rsidRPr="00A62E14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63775A">
        <w:rPr>
          <w:rFonts w:ascii="Times New Roman" w:hAnsi="Times New Roman" w:cs="Times New Roman"/>
          <w:sz w:val="28"/>
          <w:szCs w:val="28"/>
        </w:rPr>
        <w:t xml:space="preserve">  № </w:t>
      </w:r>
      <w:r w:rsidR="00D87653">
        <w:rPr>
          <w:rFonts w:ascii="Times New Roman" w:hAnsi="Times New Roman" w:cs="Times New Roman"/>
          <w:sz w:val="28"/>
          <w:szCs w:val="28"/>
          <w:u w:val="single"/>
        </w:rPr>
        <w:t>256</w:t>
      </w:r>
    </w:p>
    <w:p w:rsidR="0063775A" w:rsidRPr="0063775A" w:rsidRDefault="0063775A" w:rsidP="0063775A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3775A" w:rsidRPr="0063775A" w:rsidRDefault="0063775A" w:rsidP="006377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75A">
        <w:rPr>
          <w:rFonts w:ascii="Times New Roman" w:hAnsi="Times New Roman" w:cs="Times New Roman"/>
          <w:b/>
          <w:sz w:val="28"/>
          <w:szCs w:val="28"/>
        </w:rPr>
        <w:t>Муниципальная программа «Поддержка малого и среднего</w:t>
      </w:r>
    </w:p>
    <w:p w:rsidR="0063775A" w:rsidRPr="0063775A" w:rsidRDefault="0063775A" w:rsidP="00F10E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75A">
        <w:rPr>
          <w:rFonts w:ascii="Times New Roman" w:hAnsi="Times New Roman" w:cs="Times New Roman"/>
          <w:b/>
          <w:sz w:val="28"/>
          <w:szCs w:val="28"/>
        </w:rPr>
        <w:t>предпринимательства в Октябрьском сельском поселении»</w:t>
      </w:r>
    </w:p>
    <w:p w:rsidR="00F10E74" w:rsidRDefault="00F10E74" w:rsidP="00F10E74">
      <w:pPr>
        <w:pStyle w:val="1"/>
        <w:jc w:val="center"/>
        <w:rPr>
          <w:b/>
          <w:caps/>
          <w:szCs w:val="28"/>
        </w:rPr>
      </w:pPr>
    </w:p>
    <w:p w:rsidR="0063775A" w:rsidRPr="001A04DF" w:rsidRDefault="0063775A" w:rsidP="00F10E74">
      <w:pPr>
        <w:pStyle w:val="1"/>
        <w:jc w:val="center"/>
        <w:rPr>
          <w:b/>
          <w:caps/>
          <w:szCs w:val="28"/>
        </w:rPr>
      </w:pPr>
      <w:r w:rsidRPr="001A04DF">
        <w:rPr>
          <w:b/>
          <w:caps/>
          <w:szCs w:val="28"/>
        </w:rPr>
        <w:t>Паспорт</w:t>
      </w:r>
    </w:p>
    <w:p w:rsidR="0063775A" w:rsidRPr="002D731D" w:rsidRDefault="0063775A" w:rsidP="00F10E74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муниципальной</w:t>
      </w:r>
      <w:r w:rsidRPr="001A04DF">
        <w:rPr>
          <w:b/>
          <w:szCs w:val="28"/>
        </w:rPr>
        <w:t xml:space="preserve"> программы </w:t>
      </w:r>
      <w:r>
        <w:rPr>
          <w:b/>
          <w:szCs w:val="28"/>
        </w:rPr>
        <w:t>«</w:t>
      </w:r>
      <w:r w:rsidRPr="002D731D">
        <w:rPr>
          <w:b/>
          <w:szCs w:val="28"/>
        </w:rPr>
        <w:t>Поддержка малого и среднего</w:t>
      </w:r>
    </w:p>
    <w:p w:rsidR="0063775A" w:rsidRPr="002F71E5" w:rsidRDefault="0063775A" w:rsidP="0063775A">
      <w:pPr>
        <w:pStyle w:val="1"/>
        <w:jc w:val="center"/>
        <w:rPr>
          <w:b/>
          <w:szCs w:val="28"/>
        </w:rPr>
      </w:pPr>
      <w:r w:rsidRPr="002D731D">
        <w:rPr>
          <w:b/>
          <w:szCs w:val="28"/>
        </w:rPr>
        <w:t>предпринимательства в</w:t>
      </w:r>
      <w:r>
        <w:rPr>
          <w:b/>
          <w:szCs w:val="28"/>
        </w:rPr>
        <w:t xml:space="preserve"> Октябрьском сельском поселении»</w:t>
      </w: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  <w:gridCol w:w="6237"/>
      </w:tblGrid>
      <w:tr w:rsidR="00E22BE2" w:rsidRPr="00945965" w:rsidTr="00102CC1">
        <w:trPr>
          <w:trHeight w:val="1168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BC7CD3" w:rsidRPr="00945965" w:rsidRDefault="0063775A" w:rsidP="006F4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</w:t>
            </w:r>
            <w:r w:rsidR="00F655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721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</w:t>
            </w:r>
            <w:r w:rsidR="00C721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C721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пальной п</w:t>
            </w:r>
            <w:r w:rsidR="00BC7CD3"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BC7CD3" w:rsidRPr="0063775A" w:rsidRDefault="006F4B7A" w:rsidP="006F4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B7A">
              <w:rPr>
                <w:rFonts w:ascii="Times New Roman" w:hAnsi="Times New Roman" w:cs="Times New Roman"/>
                <w:sz w:val="28"/>
                <w:szCs w:val="28"/>
              </w:rPr>
              <w:t>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6F4B7A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 w:rsidR="00F65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75A" w:rsidRPr="0063775A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3775A" w:rsidRPr="0063775A">
              <w:rPr>
                <w:rFonts w:ascii="Times New Roman" w:hAnsi="Times New Roman" w:cs="Times New Roman"/>
                <w:sz w:val="28"/>
                <w:szCs w:val="28"/>
              </w:rPr>
              <w:t xml:space="preserve"> Октябрьского сел</w:t>
            </w:r>
            <w:r w:rsidR="0063775A" w:rsidRPr="006377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3775A" w:rsidRPr="0063775A">
              <w:rPr>
                <w:rFonts w:ascii="Times New Roman" w:hAnsi="Times New Roman" w:cs="Times New Roman"/>
                <w:sz w:val="28"/>
                <w:szCs w:val="28"/>
              </w:rPr>
              <w:t>ского поселения Красноармейского района</w:t>
            </w:r>
          </w:p>
        </w:tc>
      </w:tr>
      <w:tr w:rsidR="001F2DEC" w:rsidRPr="00945965" w:rsidTr="0019290C">
        <w:trPr>
          <w:trHeight w:val="657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1F2DEC" w:rsidP="006F4B7A">
            <w:pPr>
              <w:pStyle w:val="oaenoniinee"/>
              <w:jc w:val="left"/>
              <w:rPr>
                <w:sz w:val="28"/>
                <w:szCs w:val="28"/>
              </w:rPr>
            </w:pPr>
            <w:r w:rsidRPr="002916E5">
              <w:rPr>
                <w:sz w:val="28"/>
                <w:szCs w:val="28"/>
              </w:rPr>
              <w:t xml:space="preserve">Координаторы  </w:t>
            </w:r>
            <w:r>
              <w:rPr>
                <w:sz w:val="28"/>
                <w:szCs w:val="28"/>
              </w:rPr>
              <w:t>п</w:t>
            </w:r>
            <w:r w:rsidRPr="002916E5">
              <w:rPr>
                <w:sz w:val="28"/>
                <w:szCs w:val="28"/>
              </w:rPr>
              <w:t>одпрограмм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F2DEC" w:rsidRPr="0063775A" w:rsidRDefault="001F2DEC" w:rsidP="006F4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F2DEC" w:rsidRPr="00945965" w:rsidTr="006F4B7A">
        <w:trPr>
          <w:trHeight w:val="572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1F2DEC" w:rsidP="006F4B7A">
            <w:pPr>
              <w:pStyle w:val="oaenoniinee"/>
              <w:jc w:val="left"/>
              <w:rPr>
                <w:sz w:val="28"/>
                <w:szCs w:val="28"/>
              </w:rPr>
            </w:pPr>
            <w:r w:rsidRPr="002916E5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C7214B" w:rsidP="006F4B7A">
            <w:pPr>
              <w:pStyle w:val="oaenoniine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1F2DEC" w:rsidRPr="002916E5">
              <w:rPr>
                <w:sz w:val="28"/>
                <w:szCs w:val="28"/>
              </w:rPr>
              <w:t xml:space="preserve">дминистрация </w:t>
            </w:r>
            <w:r w:rsidR="001F2DEC" w:rsidRPr="002916E5">
              <w:rPr>
                <w:color w:val="000000"/>
                <w:sz w:val="28"/>
                <w:szCs w:val="28"/>
              </w:rPr>
              <w:t xml:space="preserve"> Октябрьского сельского поселения</w:t>
            </w:r>
            <w:r w:rsidR="001F2DEC" w:rsidRPr="002916E5">
              <w:rPr>
                <w:sz w:val="28"/>
                <w:szCs w:val="28"/>
              </w:rPr>
              <w:t xml:space="preserve"> Красноармейского района</w:t>
            </w:r>
          </w:p>
        </w:tc>
      </w:tr>
      <w:tr w:rsidR="00C7214B" w:rsidRPr="00945965" w:rsidTr="00C7214B">
        <w:trPr>
          <w:trHeight w:val="429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C7214B" w:rsidRPr="00C7214B" w:rsidRDefault="00C7214B" w:rsidP="006F4B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214B">
              <w:rPr>
                <w:rFonts w:ascii="Times New Roman" w:hAnsi="Times New Roman" w:cs="Times New Roman"/>
                <w:sz w:val="28"/>
                <w:szCs w:val="28"/>
              </w:rPr>
              <w:t>Подпрограммы муниц</w:t>
            </w:r>
            <w:r w:rsidRPr="00C721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7214B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C7214B" w:rsidRPr="00C7214B" w:rsidRDefault="00C7214B" w:rsidP="006F4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14B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C7214B" w:rsidRPr="00945965" w:rsidTr="00C7214B">
        <w:trPr>
          <w:trHeight w:val="283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C7214B" w:rsidRPr="00C7214B" w:rsidRDefault="00C7214B" w:rsidP="006F4B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214B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C7214B" w:rsidRPr="00C7214B" w:rsidRDefault="00C7214B" w:rsidP="006F4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214B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1F2DEC" w:rsidRPr="00945965" w:rsidTr="00C7214B">
        <w:trPr>
          <w:trHeight w:val="570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F2DEC" w:rsidRPr="00945965" w:rsidRDefault="001F2DEC" w:rsidP="006F4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Цель </w:t>
            </w:r>
            <w:r w:rsidR="00C721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п</w:t>
            </w: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F2DEC" w:rsidRPr="00945965" w:rsidRDefault="001F2DEC" w:rsidP="006F4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благоприятных условий для устойчив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функционирования и развития  малого и сре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него предпринимательства на территории </w:t>
            </w:r>
            <w:r w:rsidRPr="006377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3775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3775A">
              <w:rPr>
                <w:rFonts w:ascii="Times New Roman" w:hAnsi="Times New Roman" w:cs="Times New Roman"/>
                <w:sz w:val="28"/>
                <w:szCs w:val="28"/>
              </w:rPr>
              <w:t>тябрьского сельского поселения Красноармейск</w:t>
            </w:r>
            <w:r w:rsidRPr="006377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3775A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</w:tr>
      <w:tr w:rsidR="001F2DEC" w:rsidRPr="00945965" w:rsidTr="00C7214B">
        <w:trPr>
          <w:trHeight w:val="564"/>
        </w:trPr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F2DEC" w:rsidRPr="00945965" w:rsidRDefault="001F2DEC" w:rsidP="006F4B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Задачи </w:t>
            </w:r>
            <w:r w:rsidR="00C7214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п</w:t>
            </w: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F2DEC" w:rsidRPr="00945965" w:rsidRDefault="001F2DEC" w:rsidP="006F4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Эффективное содействие развитию и поддержка предпринимательства на территории поселения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F2DEC" w:rsidRPr="00945965" w:rsidRDefault="001F2DEC" w:rsidP="006F4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2.Совершенствование информационного, ко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сультационного и образовательного обеспечения малого и среднего предпринимательства (далее – МСП);</w:t>
            </w:r>
          </w:p>
          <w:p w:rsidR="001F2DEC" w:rsidRPr="00945965" w:rsidRDefault="001F2DEC" w:rsidP="006F4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3.Создание условий для начала предпринимател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деятельности;</w:t>
            </w:r>
          </w:p>
          <w:p w:rsidR="001F2DEC" w:rsidRPr="00945965" w:rsidRDefault="001F2DEC" w:rsidP="006F4B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4.Привлечение в малое предпринимательство населения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создание новых рабочих мест;</w:t>
            </w:r>
          </w:p>
          <w:p w:rsidR="00C840AA" w:rsidRPr="00945965" w:rsidRDefault="001F2DEC" w:rsidP="00213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5.Формирование положительного имиджа пре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принимательства, развитие делового сотруднич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бизнеса и власти.</w:t>
            </w:r>
          </w:p>
        </w:tc>
      </w:tr>
      <w:tr w:rsidR="001F2DEC" w:rsidRPr="00945965" w:rsidTr="00C7214B"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F2DEC" w:rsidRPr="00945965" w:rsidRDefault="001F2DEC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Перечень целевых показ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телей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F2DEC" w:rsidRPr="00945965" w:rsidRDefault="001F2DEC" w:rsidP="001F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Увеличение количества субъектов малого и среднего предпринимательства, включая 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F2DEC" w:rsidRPr="00945965" w:rsidRDefault="001F2DEC" w:rsidP="001F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Увеличение среднесписочной численности р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ботников субъектов малого и среднего предпр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нимательства, включая 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F2DEC" w:rsidRPr="00945965" w:rsidRDefault="001F2DEC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Создание рабочих мест;</w:t>
            </w:r>
          </w:p>
          <w:p w:rsidR="001F2DEC" w:rsidRPr="00945965" w:rsidRDefault="001F2DEC" w:rsidP="001F2D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Количество субъектов МСП, получивших ко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сультационные услуги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1F2DEC" w:rsidRPr="00945965" w:rsidRDefault="001F2DEC" w:rsidP="00FA62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5. Количество проведенных </w:t>
            </w:r>
            <w:proofErr w:type="spellStart"/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выставочно</w:t>
            </w:r>
            <w:proofErr w:type="spellEnd"/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-ярмароч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ных мероприятий;</w:t>
            </w:r>
          </w:p>
        </w:tc>
      </w:tr>
      <w:tr w:rsidR="001F2DEC" w:rsidRPr="00945965" w:rsidTr="00C7214B"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F2DEC" w:rsidRPr="00945965" w:rsidRDefault="001F2DEC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Объемы и источники ф</w:t>
            </w: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9459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нансирования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F2DEC" w:rsidRPr="00945965" w:rsidRDefault="001F2DEC" w:rsidP="001F2D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Программы в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192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 </w:t>
            </w:r>
            <w:r w:rsidR="00192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 тыс. рублей из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Октябрьского поселения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F2DEC" w:rsidRPr="00945965" w:rsidRDefault="001F2DEC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323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</w:t>
            </w:r>
            <w:r w:rsidR="003B4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 тыс. рублей;</w:t>
            </w:r>
          </w:p>
          <w:p w:rsidR="001F2DEC" w:rsidRPr="00945965" w:rsidRDefault="00323530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-2022</w:t>
            </w:r>
            <w:r w:rsidR="001F2DEC"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1F2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F2DEC"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 тыс. рублей;</w:t>
            </w:r>
          </w:p>
          <w:p w:rsidR="001F2DEC" w:rsidRDefault="00323530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-2023</w:t>
            </w:r>
            <w:r w:rsidR="001F2D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6</w:t>
            </w:r>
            <w:r w:rsidR="003B4B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 тыс. рублей;</w:t>
            </w:r>
          </w:p>
          <w:p w:rsidR="003B4B72" w:rsidRDefault="0019290C" w:rsidP="001F2D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год – 70,0 тыс. рублей;</w:t>
            </w:r>
          </w:p>
          <w:p w:rsidR="0019290C" w:rsidRPr="00945965" w:rsidRDefault="0019290C" w:rsidP="00192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год – 70,0 тыс. рублей.</w:t>
            </w:r>
          </w:p>
        </w:tc>
      </w:tr>
      <w:tr w:rsidR="001F2DEC" w:rsidRPr="00945965" w:rsidTr="00C7214B"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1F2DEC" w:rsidP="001F2DEC">
            <w:pPr>
              <w:pStyle w:val="oaenoniinee"/>
              <w:jc w:val="left"/>
              <w:rPr>
                <w:sz w:val="28"/>
                <w:szCs w:val="28"/>
              </w:rPr>
            </w:pPr>
            <w:r w:rsidRPr="002916E5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1F2DEC" w:rsidP="001F2DEC">
            <w:pPr>
              <w:pStyle w:val="oaenoniinee"/>
              <w:rPr>
                <w:sz w:val="28"/>
                <w:szCs w:val="28"/>
              </w:rPr>
            </w:pPr>
            <w:r w:rsidRPr="002916E5">
              <w:rPr>
                <w:sz w:val="28"/>
                <w:szCs w:val="28"/>
              </w:rPr>
              <w:t xml:space="preserve">Сроки реализации программы: </w:t>
            </w:r>
            <w:r>
              <w:rPr>
                <w:sz w:val="28"/>
                <w:szCs w:val="28"/>
              </w:rPr>
              <w:t>2021</w:t>
            </w:r>
            <w:r w:rsidRPr="002916E5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</w:t>
            </w:r>
            <w:r w:rsidR="0019290C">
              <w:rPr>
                <w:sz w:val="28"/>
                <w:szCs w:val="28"/>
              </w:rPr>
              <w:t>5</w:t>
            </w:r>
            <w:r w:rsidRPr="002916E5">
              <w:rPr>
                <w:sz w:val="28"/>
                <w:szCs w:val="28"/>
              </w:rPr>
              <w:t xml:space="preserve"> годы</w:t>
            </w:r>
          </w:p>
          <w:p w:rsidR="001F2DEC" w:rsidRPr="002916E5" w:rsidRDefault="001F2DEC" w:rsidP="001F2DEC">
            <w:pPr>
              <w:pStyle w:val="oaenoniinee"/>
              <w:rPr>
                <w:sz w:val="28"/>
                <w:szCs w:val="28"/>
              </w:rPr>
            </w:pPr>
            <w:r w:rsidRPr="002916E5">
              <w:rPr>
                <w:sz w:val="28"/>
                <w:szCs w:val="28"/>
              </w:rPr>
              <w:t>Этапы реализации программы не предусмотрены</w:t>
            </w:r>
          </w:p>
        </w:tc>
      </w:tr>
      <w:tr w:rsidR="001F2DEC" w:rsidRPr="00945965" w:rsidTr="00C7214B">
        <w:tc>
          <w:tcPr>
            <w:tcW w:w="333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1F2DEC" w:rsidP="001F2DEC">
            <w:pPr>
              <w:pStyle w:val="oaenoniine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</w:t>
            </w:r>
            <w:r w:rsidRPr="002916E5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23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F2DEC" w:rsidRPr="002916E5" w:rsidRDefault="001F2DEC" w:rsidP="001F2DEC">
            <w:pPr>
              <w:pStyle w:val="oaenoniinee"/>
              <w:ind w:right="-108"/>
              <w:rPr>
                <w:sz w:val="28"/>
                <w:szCs w:val="28"/>
              </w:rPr>
            </w:pPr>
            <w:r w:rsidRPr="002916E5">
              <w:rPr>
                <w:color w:val="000000"/>
                <w:sz w:val="28"/>
                <w:szCs w:val="28"/>
              </w:rPr>
              <w:t>Заместитель главы Октябрьского сельского поселения</w:t>
            </w:r>
            <w:r w:rsidRPr="002916E5">
              <w:rPr>
                <w:sz w:val="28"/>
                <w:szCs w:val="28"/>
              </w:rPr>
              <w:t xml:space="preserve"> Красноармейского района</w:t>
            </w:r>
          </w:p>
        </w:tc>
      </w:tr>
    </w:tbl>
    <w:p w:rsidR="00FA62E7" w:rsidRDefault="00FA62E7" w:rsidP="00F321A4">
      <w:pPr>
        <w:spacing w:after="0" w:line="238" w:lineRule="atLeast"/>
        <w:ind w:firstLine="70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321A4" w:rsidRPr="00CC75ED" w:rsidRDefault="00F321A4" w:rsidP="00F321A4">
      <w:pPr>
        <w:spacing w:after="0" w:line="238" w:lineRule="atLeast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75ED">
        <w:rPr>
          <w:rFonts w:ascii="Times New Roman" w:hAnsi="Times New Roman" w:cs="Times New Roman"/>
          <w:b/>
          <w:bCs/>
          <w:sz w:val="28"/>
          <w:szCs w:val="28"/>
        </w:rPr>
        <w:t>1. Характеристика текущего состояния и прогноз реализации мун</w:t>
      </w:r>
      <w:r w:rsidRPr="00CC75E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CC75ED">
        <w:rPr>
          <w:rFonts w:ascii="Times New Roman" w:hAnsi="Times New Roman" w:cs="Times New Roman"/>
          <w:b/>
          <w:bCs/>
          <w:sz w:val="28"/>
          <w:szCs w:val="28"/>
        </w:rPr>
        <w:t>ципальной программы</w:t>
      </w:r>
    </w:p>
    <w:p w:rsidR="00CC75ED" w:rsidRPr="00CC75ED" w:rsidRDefault="00CC75ED" w:rsidP="00F321A4">
      <w:pPr>
        <w:spacing w:after="0" w:line="238" w:lineRule="atLeas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8B4" w:rsidRPr="00945965" w:rsidRDefault="00BC7CD3" w:rsidP="00945965">
      <w:pPr>
        <w:spacing w:after="0" w:line="238" w:lineRule="atLeast"/>
        <w:ind w:firstLine="708"/>
        <w:jc w:val="both"/>
        <w:rPr>
          <w:rFonts w:ascii="Times New Roman" w:hAnsi="Times New Roman" w:cs="Times New Roman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администрации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 сельского пос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Октябрьском сельском поселении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(далее-</w:t>
      </w:r>
      <w:r w:rsidR="00726CC7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рограмма) представляет собой программный д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кумент, направленный на достижение целей и решение задач </w:t>
      </w:r>
      <w:r w:rsidR="005970C2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3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эффективному развитию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предпринимательства. 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этом направлении ежегодно ведется целенаправленная работа по формиров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благоприятного предпринимательского климата и создание в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положительного образа предпринимателя.</w:t>
      </w:r>
    </w:p>
    <w:p w:rsidR="00CF78B4" w:rsidRPr="00945965" w:rsidRDefault="00FD0110" w:rsidP="00945965">
      <w:pPr>
        <w:tabs>
          <w:tab w:val="left" w:pos="567"/>
        </w:tabs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Предлагаемая Программа разработана в соответствии с</w:t>
      </w:r>
      <w:r w:rsidR="00E80A7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A7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Стратегией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ально-экономического развития </w:t>
      </w:r>
      <w:r w:rsidR="00E80A7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до 2030 года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Мероприятия </w:t>
      </w:r>
      <w:r w:rsidR="001D527F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1D527F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D527F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направлены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решение проблем, существующих в малом предприн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мательств</w:t>
      </w:r>
      <w:r w:rsidR="004D750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 учетом </w:t>
      </w:r>
      <w:r w:rsidR="00C070A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 бюджета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5D55" w:rsidRDefault="00143A25" w:rsidP="000B08B4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насчитывалось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301 субъект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нимательства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малого и среднего предпринимател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занято </w:t>
      </w:r>
      <w:r w:rsidR="00221F2B" w:rsidRPr="00221F2B">
        <w:rPr>
          <w:rFonts w:ascii="Times New Roman" w:eastAsia="Times New Roman" w:hAnsi="Times New Roman" w:cs="Times New Roman"/>
          <w:sz w:val="28"/>
          <w:szCs w:val="28"/>
          <w:lang w:eastAsia="ru-RU"/>
        </w:rPr>
        <w:t>218</w:t>
      </w:r>
      <w:r w:rsidR="0022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221F2B" w:rsidRPr="0022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9,2 </w:t>
      </w:r>
      <w:r w:rsidR="001D5D55" w:rsidRPr="0022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общей </w:t>
      </w:r>
      <w:proofErr w:type="gramStart"/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</w:t>
      </w:r>
      <w:proofErr w:type="gramEnd"/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на предприятиях и организациях </w:t>
      </w:r>
      <w:r w:rsidR="005A768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 сельского поселения</w:t>
      </w:r>
      <w:r w:rsidR="001D5D55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78B4" w:rsidRPr="00945965" w:rsidRDefault="00065A92" w:rsidP="000B08B4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2471A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время потенциал развития малого и среднего предпринимател</w:t>
      </w:r>
      <w:r w:rsidR="0082471A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2471A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в </w:t>
      </w:r>
      <w:r w:rsidR="000B08B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Октябрьском сельском поселении</w:t>
      </w:r>
      <w:r w:rsidR="0082471A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реализован не по</w:t>
      </w:r>
      <w:r w:rsidR="0082471A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2471A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ностью.</w:t>
      </w:r>
      <w:r w:rsidR="0050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разработки </w:t>
      </w:r>
      <w:r w:rsidR="001D527F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84577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Октябрьском сельском пос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</w:t>
      </w:r>
      <w:r w:rsidR="0050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78B4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обуславливается следующими моментами:</w:t>
      </w:r>
    </w:p>
    <w:p w:rsidR="00CF78B4" w:rsidRPr="00945965" w:rsidRDefault="00CF78B4" w:rsidP="00945965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развитие малого предпринимательства способствует созданию новых рабочих мест, следовательно, способствует снижению уровня безработицы и социальной напряженности;</w:t>
      </w:r>
    </w:p>
    <w:p w:rsidR="00CF78B4" w:rsidRPr="00945965" w:rsidRDefault="00CF78B4" w:rsidP="00945965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малое предпринимательство имеет значительный удельный вес, форм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руя не только экономическую, но и политическую среду.  </w:t>
      </w:r>
    </w:p>
    <w:p w:rsidR="00CF78B4" w:rsidRPr="00945965" w:rsidRDefault="00CF78B4" w:rsidP="00945965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благоприятных условий для развития малого предприн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мательства позволяет в короткое время и при относительно низких затратах с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здать новые рабочие места, обеспечить населению получение доходов от сам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стоятельной хозяйственной деятельности, а местным бюджетам налоговых п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ступлений, наполнить рынок более доступными по цене товарами и услугами. </w:t>
      </w:r>
    </w:p>
    <w:p w:rsidR="00CF78B4" w:rsidRPr="00945965" w:rsidRDefault="00CF78B4" w:rsidP="00945965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развивающийся бизнес нуждается в определенных финансовых средствах. Для малых предприятий вопросы поиска источников финансиров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инвестиций не только не теряют своей актуальности, а, наоборот, стан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вятся все более критичными. Недостаток денежных оборотных средств и инв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стиционных ресурсов являются главными факторами, ограничивающими рост производства на малых предприятиях. Наиболее значимой проблемой, сдерж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вающей во все годы развитие малого бизнеса, является несовершенство н</w:t>
      </w:r>
      <w:r w:rsidR="008963F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</w:t>
      </w:r>
      <w:r w:rsidR="008963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96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обложения 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финансово-кредитных механизмов.</w:t>
      </w:r>
    </w:p>
    <w:p w:rsidR="00BC7CD3" w:rsidRPr="00945965" w:rsidRDefault="00CF78B4" w:rsidP="00945965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пути развития малого предпринимательства продолжают существ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вать неоправданные административные барьеры, особенно </w:t>
      </w:r>
      <w:r w:rsidR="00065A92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сертификации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продукции, земли, осуществлении контролирующими организациями ко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трольно-ревизионных функций.</w:t>
      </w:r>
    </w:p>
    <w:p w:rsidR="0082471A" w:rsidRPr="00945965" w:rsidRDefault="0082471A" w:rsidP="00945965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определены цели, задачи, основные направления развития субъектов малого предпринимательства в 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Октябрьском сельском поселении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исполнители мероприятий, объем и источники финансирования, ожидаемые р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зультаты.</w:t>
      </w:r>
    </w:p>
    <w:p w:rsidR="0082471A" w:rsidRPr="00945965" w:rsidRDefault="0082471A" w:rsidP="0094596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CD3" w:rsidRDefault="00BC7CD3" w:rsidP="00F321A4">
      <w:pPr>
        <w:pStyle w:val="a3"/>
        <w:numPr>
          <w:ilvl w:val="0"/>
          <w:numId w:val="10"/>
        </w:num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2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реализации Программы</w:t>
      </w:r>
    </w:p>
    <w:p w:rsidR="00D3696B" w:rsidRPr="00945965" w:rsidRDefault="00D3696B" w:rsidP="0048379D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Основной ц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елью разра</w:t>
      </w:r>
      <w:r w:rsidR="0049785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ботки и реализации П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является </w:t>
      </w:r>
      <w:r w:rsidR="00BC3A3F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благоприятных условий для устойчивого функционирования </w:t>
      </w:r>
      <w:r w:rsidR="007039C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развития малого и среднего предпринимательства на территории 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Октябрьского сельского пос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Красноармейского района.</w:t>
      </w:r>
      <w:r w:rsidR="0050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необх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решение следующих задач:</w:t>
      </w:r>
    </w:p>
    <w:p w:rsidR="00D3696B" w:rsidRPr="00945965" w:rsidRDefault="00D643A6" w:rsidP="0048379D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A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эффективное содействие развитию и поддержка предпринимательства на территории 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D3696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065A92" w:rsidRPr="00945965" w:rsidRDefault="00D643A6" w:rsidP="0048379D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039C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информационного, </w:t>
      </w:r>
      <w:r w:rsidR="00C070A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консультационного и</w:t>
      </w:r>
      <w:r w:rsidR="007039C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</w:t>
      </w:r>
      <w:r w:rsidR="007039C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039C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тельного обеспечения МСП; </w:t>
      </w:r>
    </w:p>
    <w:p w:rsidR="00D52051" w:rsidRPr="00945965" w:rsidRDefault="00D643A6" w:rsidP="0048379D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039C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начала предпринимательской деятельности</w:t>
      </w:r>
      <w:r w:rsidR="00D52051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7568" w:rsidRPr="00945965" w:rsidRDefault="00D643A6" w:rsidP="0048379D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D3696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 в малое предпринимательство населения 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D3696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D3696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3696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новых рабочих мест;</w:t>
      </w:r>
    </w:p>
    <w:p w:rsidR="009D7568" w:rsidRPr="00945965" w:rsidRDefault="00D643A6" w:rsidP="0048379D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D756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положительного имиджа предпринимательства, разв</w:t>
      </w:r>
      <w:r w:rsidR="009D756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D7568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делового сотрудничества бизнеса и власти;</w:t>
      </w:r>
    </w:p>
    <w:p w:rsidR="006F4B7A" w:rsidRDefault="006F4B7A" w:rsidP="00FA62E7">
      <w:pPr>
        <w:spacing w:after="0" w:line="238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A62E7" w:rsidRPr="00FA62E7" w:rsidRDefault="00FA62E7" w:rsidP="00FA62E7">
      <w:pPr>
        <w:spacing w:after="0" w:line="238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62E7">
        <w:rPr>
          <w:rFonts w:ascii="Times New Roman" w:hAnsi="Times New Roman" w:cs="Times New Roman"/>
          <w:sz w:val="24"/>
          <w:szCs w:val="24"/>
        </w:rPr>
        <w:t>ЦЕЛИ, ЗАДАЧИ И ЦЕЛЕВЫЕ ПОКАЗАТЕЛИ МУНИЦИПАЛЬНОЙ ПРОГРАММЫ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4078"/>
        <w:gridCol w:w="709"/>
        <w:gridCol w:w="851"/>
        <w:gridCol w:w="850"/>
        <w:gridCol w:w="851"/>
        <w:gridCol w:w="850"/>
        <w:gridCol w:w="851"/>
      </w:tblGrid>
      <w:tr w:rsidR="0019290C" w:rsidRPr="00945965" w:rsidTr="0019290C">
        <w:tc>
          <w:tcPr>
            <w:tcW w:w="566" w:type="dxa"/>
            <w:vMerge w:val="restart"/>
          </w:tcPr>
          <w:p w:rsidR="0019290C" w:rsidRPr="00945965" w:rsidRDefault="0019290C" w:rsidP="00FA62E7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078" w:type="dxa"/>
            <w:vMerge w:val="restart"/>
          </w:tcPr>
          <w:p w:rsidR="0019290C" w:rsidRPr="00945965" w:rsidRDefault="0019290C" w:rsidP="00FA62E7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индикаторы</w:t>
            </w:r>
          </w:p>
        </w:tc>
        <w:tc>
          <w:tcPr>
            <w:tcW w:w="709" w:type="dxa"/>
            <w:vMerge w:val="restart"/>
          </w:tcPr>
          <w:p w:rsidR="0019290C" w:rsidRPr="00945965" w:rsidRDefault="0019290C" w:rsidP="00FA62E7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Статус </w:t>
            </w:r>
          </w:p>
        </w:tc>
        <w:tc>
          <w:tcPr>
            <w:tcW w:w="4253" w:type="dxa"/>
            <w:gridSpan w:val="5"/>
          </w:tcPr>
          <w:p w:rsidR="0019290C" w:rsidRPr="00945965" w:rsidRDefault="0019290C" w:rsidP="00FA62E7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</w:tr>
      <w:tr w:rsidR="0019290C" w:rsidRPr="00945965" w:rsidTr="0019290C">
        <w:tc>
          <w:tcPr>
            <w:tcW w:w="566" w:type="dxa"/>
            <w:vMerge/>
          </w:tcPr>
          <w:p w:rsidR="0019290C" w:rsidRPr="00945965" w:rsidRDefault="0019290C" w:rsidP="00FA62E7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8" w:type="dxa"/>
            <w:vMerge/>
          </w:tcPr>
          <w:p w:rsidR="0019290C" w:rsidRPr="00945965" w:rsidRDefault="0019290C" w:rsidP="00FA62E7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</w:tcPr>
          <w:p w:rsidR="0019290C" w:rsidRPr="00945965" w:rsidRDefault="0019290C" w:rsidP="00FA62E7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19290C" w:rsidRPr="00945965" w:rsidRDefault="0019290C" w:rsidP="00FA62E7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19290C" w:rsidRPr="00945965" w:rsidRDefault="0019290C" w:rsidP="00FA62E7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</w:tcPr>
          <w:p w:rsidR="0019290C" w:rsidRPr="00945965" w:rsidRDefault="0019290C" w:rsidP="00FA62E7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9290C" w:rsidRPr="00945965" w:rsidRDefault="0019290C" w:rsidP="00FA62E7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851" w:type="dxa"/>
          </w:tcPr>
          <w:p w:rsidR="0019290C" w:rsidRDefault="0019290C" w:rsidP="00FA62E7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</w:tr>
      <w:tr w:rsidR="0019290C" w:rsidRPr="00945965" w:rsidTr="0019290C">
        <w:tc>
          <w:tcPr>
            <w:tcW w:w="566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078" w:type="dxa"/>
          </w:tcPr>
          <w:p w:rsidR="0019290C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количества субъе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 малого и среднего пре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принимательства, включая ИП, единиц</w:t>
            </w:r>
          </w:p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19290C" w:rsidRPr="00945965" w:rsidTr="0019290C">
        <w:tc>
          <w:tcPr>
            <w:tcW w:w="566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078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среднесписочной численности работников мал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и среднего предприним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тельства, включая ИП, человек</w:t>
            </w:r>
          </w:p>
        </w:tc>
        <w:tc>
          <w:tcPr>
            <w:tcW w:w="709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</w:tr>
      <w:tr w:rsidR="0019290C" w:rsidRPr="00945965" w:rsidTr="0019290C">
        <w:tc>
          <w:tcPr>
            <w:tcW w:w="566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078" w:type="dxa"/>
          </w:tcPr>
          <w:p w:rsidR="0019290C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рабочих мест, единиц</w:t>
            </w:r>
          </w:p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19290C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</w:tcPr>
          <w:p w:rsidR="0019290C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1" w:type="dxa"/>
          </w:tcPr>
          <w:p w:rsidR="0019290C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9290C" w:rsidRPr="00945965" w:rsidTr="0019290C">
        <w:tc>
          <w:tcPr>
            <w:tcW w:w="566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1.4</w:t>
            </w:r>
          </w:p>
        </w:tc>
        <w:tc>
          <w:tcPr>
            <w:tcW w:w="4078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Количество субъектов МСП, получивших консультационные услуги, единиц</w:t>
            </w:r>
          </w:p>
        </w:tc>
        <w:tc>
          <w:tcPr>
            <w:tcW w:w="709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</w:tcPr>
          <w:p w:rsidR="0019290C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1" w:type="dxa"/>
          </w:tcPr>
          <w:p w:rsidR="0019290C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19290C" w:rsidRPr="00945965" w:rsidTr="0019290C">
        <w:tc>
          <w:tcPr>
            <w:tcW w:w="566" w:type="dxa"/>
          </w:tcPr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1.5</w:t>
            </w:r>
          </w:p>
        </w:tc>
        <w:tc>
          <w:tcPr>
            <w:tcW w:w="4078" w:type="dxa"/>
          </w:tcPr>
          <w:p w:rsidR="0019290C" w:rsidRDefault="0019290C" w:rsidP="0019290C">
            <w:pPr>
              <w:spacing w:line="238" w:lineRule="atLeas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Количество проведенных </w:t>
            </w:r>
            <w:proofErr w:type="spellStart"/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ставочно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ярмарочных мер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94596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приятий, единиц</w:t>
            </w:r>
          </w:p>
          <w:p w:rsidR="0019290C" w:rsidRPr="00945965" w:rsidRDefault="0019290C" w:rsidP="0019290C">
            <w:pPr>
              <w:spacing w:line="238" w:lineRule="atLeas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9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1" w:type="dxa"/>
          </w:tcPr>
          <w:p w:rsidR="0019290C" w:rsidRPr="00945965" w:rsidRDefault="0019290C" w:rsidP="0019290C">
            <w:pPr>
              <w:spacing w:line="23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:rsidR="0015765F" w:rsidRPr="00945965" w:rsidRDefault="0015765F" w:rsidP="0094596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2E7" w:rsidRDefault="00FA62E7" w:rsidP="006F4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8367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3. </w:t>
      </w:r>
      <w:r w:rsidR="003235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</w:t>
      </w:r>
      <w:r w:rsidR="0068367D" w:rsidRPr="006836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еречень основных мероприятий программы</w:t>
      </w:r>
    </w:p>
    <w:p w:rsidR="00323530" w:rsidRPr="0068367D" w:rsidRDefault="00323530" w:rsidP="006F4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BC7CD3" w:rsidRPr="00945965" w:rsidRDefault="00BC7CD3" w:rsidP="006F4B7A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мероприятиями муниципальной программы «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</w:t>
      </w:r>
      <w:r w:rsidR="00C070A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C070A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70A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</w:t>
      </w:r>
      <w:r w:rsidR="00C070AB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 в</w:t>
      </w:r>
      <w:r w:rsidR="0050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5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Октябрьском сельском поселении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» я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ляются: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расширению доступа малого и среднего предпринимател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к финансовым ресурсам;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информирования о предоставлении доступа к льго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финансированию для СМСП;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начинающих предпринимателей;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предпринимательских способностей и вовлечение в пре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принимательскую деятельность лиц, имеющих предпринимательский потенц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ал и мотивацию к созданию собственного бизнеса;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27C8F" w:rsidRPr="006F4B7A">
        <w:rPr>
          <w:rFonts w:ascii="Times New Roman" w:hAnsi="Times New Roman" w:cs="Times New Roman"/>
          <w:sz w:val="28"/>
          <w:szCs w:val="28"/>
        </w:rPr>
        <w:t>опуляризация предпринимательской деятельности и развитие предпр</w:t>
      </w:r>
      <w:r w:rsidR="00127C8F" w:rsidRPr="006F4B7A">
        <w:rPr>
          <w:rFonts w:ascii="Times New Roman" w:hAnsi="Times New Roman" w:cs="Times New Roman"/>
          <w:sz w:val="28"/>
          <w:szCs w:val="28"/>
        </w:rPr>
        <w:t>и</w:t>
      </w:r>
      <w:r w:rsidR="00127C8F" w:rsidRPr="006F4B7A">
        <w:rPr>
          <w:rFonts w:ascii="Times New Roman" w:hAnsi="Times New Roman" w:cs="Times New Roman"/>
          <w:sz w:val="28"/>
          <w:szCs w:val="28"/>
        </w:rPr>
        <w:t>нимательской инициативы;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6A55" w:rsidRPr="006F4B7A">
        <w:rPr>
          <w:rFonts w:ascii="Times New Roman" w:hAnsi="Times New Roman" w:cs="Times New Roman"/>
          <w:sz w:val="28"/>
          <w:szCs w:val="28"/>
        </w:rPr>
        <w:t>развитие действующей информационной поддержки малого предприн</w:t>
      </w:r>
      <w:r w:rsidR="00366A55" w:rsidRPr="006F4B7A">
        <w:rPr>
          <w:rFonts w:ascii="Times New Roman" w:hAnsi="Times New Roman" w:cs="Times New Roman"/>
          <w:sz w:val="28"/>
          <w:szCs w:val="28"/>
        </w:rPr>
        <w:t>и</w:t>
      </w:r>
      <w:r w:rsidR="00366A55" w:rsidRPr="006F4B7A">
        <w:rPr>
          <w:rFonts w:ascii="Times New Roman" w:hAnsi="Times New Roman" w:cs="Times New Roman"/>
          <w:sz w:val="28"/>
          <w:szCs w:val="28"/>
        </w:rPr>
        <w:t>мательства, публикация в СМИ информационных материалов;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организационная поддержка субъектов малого и среднего предприним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тельства, в том числе по их участию в выставках – ярмарках;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информационного, консультационного и образов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тельного обеспечения МСП, содействие повышению престижа предприним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тельской деятельности и делового сотрудничества органов местного сам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бизнеса;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информационных семинаров, круглых столов с предприн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мателями, представителями органов государственной власти и органов местн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самоуправления по актуальным вопросам поддержки и развития предприн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мательства;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статистических обследований субъектов м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 и среднего предпринимательства (по видам экономической деятельности) с целью формирования объективной информации о состоянии малого предпр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нимательства в </w:t>
      </w:r>
      <w:r w:rsidR="007C56A9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выработки механизмов более эффективной по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</w:t>
      </w:r>
      <w:r w:rsidR="00515A4A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праздничного мероприятия, посвященного Дню российского предпринимательства;</w:t>
      </w:r>
    </w:p>
    <w:p w:rsidR="000B3369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B3369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proofErr w:type="spellStart"/>
      <w:r w:rsidR="000B3369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proofErr w:type="spellEnd"/>
      <w:r w:rsidR="000B3369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-частного партнерства;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66A55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</w:t>
      </w:r>
      <w:r w:rsidR="005D3176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обладающих предпринимательской активностью, а также руководителей малого и среднего бизнеса и социально ориентированных некоммерческих организаций в решение социальных проблем района через р</w:t>
      </w:r>
      <w:r w:rsidR="005D3176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D3176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ализацию социально-предпринимательских проектов;</w:t>
      </w:r>
    </w:p>
    <w:p w:rsidR="00515A4A" w:rsidRPr="006F4B7A" w:rsidRDefault="006F4B7A" w:rsidP="006F4B7A">
      <w:pPr>
        <w:spacing w:after="0" w:line="23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имущественной поддержки субъектам МСП (далее </w:t>
      </w:r>
      <w:r w:rsidR="00DE436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27C8F" w:rsidRPr="006F4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СМСП)</w:t>
      </w:r>
    </w:p>
    <w:p w:rsidR="0068367D" w:rsidRDefault="0068367D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2E7" w:rsidRPr="00945965" w:rsidRDefault="00FA62E7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323530" w:rsidRDefault="00FA62E7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</w:t>
      </w:r>
      <w:r w:rsidRPr="00945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мероприятий и индикаторов по реализации </w:t>
      </w:r>
    </w:p>
    <w:p w:rsidR="00FA62E7" w:rsidRPr="00945965" w:rsidRDefault="00FA62E7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</w:p>
    <w:p w:rsidR="00323530" w:rsidRDefault="00FA62E7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Поддержка</w:t>
      </w:r>
      <w:r w:rsidRPr="00945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субъектов малого и среднего предпринимательства</w:t>
      </w:r>
      <w:r w:rsidR="003235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A62E7" w:rsidRDefault="00FA62E7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Октябрьском сельском поселении</w:t>
      </w:r>
      <w:r w:rsidRPr="00945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323530" w:rsidRDefault="00323530" w:rsidP="00FA62E7">
      <w:pPr>
        <w:spacing w:after="0" w:line="238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07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708"/>
        <w:gridCol w:w="1745"/>
        <w:gridCol w:w="708"/>
        <w:gridCol w:w="426"/>
        <w:gridCol w:w="708"/>
        <w:gridCol w:w="709"/>
        <w:gridCol w:w="709"/>
        <w:gridCol w:w="709"/>
        <w:gridCol w:w="708"/>
        <w:gridCol w:w="709"/>
        <w:gridCol w:w="852"/>
        <w:gridCol w:w="850"/>
        <w:gridCol w:w="567"/>
      </w:tblGrid>
      <w:tr w:rsidR="0019290C" w:rsidRPr="00D8376D" w:rsidTr="0019290C">
        <w:trPr>
          <w:trHeight w:val="408"/>
        </w:trPr>
        <w:tc>
          <w:tcPr>
            <w:tcW w:w="499" w:type="dxa"/>
            <w:vMerge w:val="restart"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gridSpan w:val="2"/>
            <w:vMerge w:val="restart"/>
            <w:shd w:val="clear" w:color="auto" w:fill="auto"/>
            <w:hideMark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</w:p>
        </w:tc>
        <w:tc>
          <w:tcPr>
            <w:tcW w:w="426" w:type="dxa"/>
            <w:vMerge w:val="restart"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тус </w:t>
            </w:r>
          </w:p>
        </w:tc>
        <w:tc>
          <w:tcPr>
            <w:tcW w:w="708" w:type="dxa"/>
            <w:vMerge w:val="restart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</w:t>
            </w:r>
            <w:proofErr w:type="spellEnd"/>
            <w:proofErr w:type="gramEnd"/>
          </w:p>
        </w:tc>
        <w:tc>
          <w:tcPr>
            <w:tcW w:w="709" w:type="dxa"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4"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852" w:type="dxa"/>
            <w:vMerge w:val="restart"/>
            <w:shd w:val="clear" w:color="auto" w:fill="auto"/>
            <w:hideMark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ники фина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19290C" w:rsidRPr="00417259" w:rsidRDefault="0019290C" w:rsidP="00FA62E7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стве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испо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нитель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19290C" w:rsidRPr="00417259" w:rsidRDefault="0019290C" w:rsidP="0068367D">
            <w:pPr>
              <w:spacing w:after="0" w:line="238" w:lineRule="atLeast"/>
              <w:ind w:lef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вые инд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</w:tr>
      <w:tr w:rsidR="0019290C" w:rsidRPr="00D8376D" w:rsidTr="0019290C">
        <w:tc>
          <w:tcPr>
            <w:tcW w:w="499" w:type="dxa"/>
            <w:vMerge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gridSpan w:val="2"/>
            <w:vMerge/>
            <w:shd w:val="clear" w:color="auto" w:fill="auto"/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Merge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vAlign w:val="center"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8" w:type="dxa"/>
            <w:vAlign w:val="center"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2" w:type="dxa"/>
            <w:vMerge/>
            <w:shd w:val="clear" w:color="auto" w:fill="auto"/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19290C" w:rsidRPr="00417259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90C" w:rsidRPr="00D8376D" w:rsidTr="0019290C">
        <w:trPr>
          <w:trHeight w:val="295"/>
        </w:trPr>
        <w:tc>
          <w:tcPr>
            <w:tcW w:w="499" w:type="dxa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53" w:type="dxa"/>
            <w:gridSpan w:val="2"/>
            <w:shd w:val="clear" w:color="auto" w:fill="auto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8" w:type="dxa"/>
            <w:vAlign w:val="center"/>
          </w:tcPr>
          <w:p w:rsidR="0019290C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9290C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19290C" w:rsidRPr="00D8376D" w:rsidTr="0019290C">
        <w:trPr>
          <w:trHeight w:val="89"/>
        </w:trPr>
        <w:tc>
          <w:tcPr>
            <w:tcW w:w="499" w:type="dxa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gridSpan w:val="13"/>
          </w:tcPr>
          <w:p w:rsidR="0019290C" w:rsidRPr="00417259" w:rsidRDefault="0019290C" w:rsidP="00192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1. Эффективное содействие развитию и поддержка предпринимательства на терр</w:t>
            </w:r>
            <w:r w:rsidRPr="00417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172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тории района</w:t>
            </w:r>
          </w:p>
        </w:tc>
      </w:tr>
      <w:tr w:rsidR="0019290C" w:rsidRPr="00D8376D" w:rsidTr="0019290C">
        <w:tc>
          <w:tcPr>
            <w:tcW w:w="499" w:type="dxa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расшир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доступа </w:t>
            </w:r>
            <w:proofErr w:type="gram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 же 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ф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зических лиц, не я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ляющиеся индивид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альными предприн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мателями и примен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74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 специальный налоговый режим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финансовым ресу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сам, в том числе к льготному  кредит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рено 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среднесписочной численн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СМСП, включая ИП, чел.</w:t>
            </w:r>
          </w:p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90C" w:rsidRPr="00D8376D" w:rsidTr="0019290C">
        <w:trPr>
          <w:trHeight w:val="430"/>
        </w:trPr>
        <w:tc>
          <w:tcPr>
            <w:tcW w:w="499" w:type="dxa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начина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 предпринимат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лиц,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ющиеся</w:t>
            </w:r>
            <w:proofErr w:type="gramEnd"/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видуальными пре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принимателями и применяющие спец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50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рено 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90C" w:rsidRPr="00D8376D" w:rsidTr="0019290C">
        <w:tc>
          <w:tcPr>
            <w:tcW w:w="499" w:type="dxa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08" w:type="dxa"/>
            <w:gridSpan w:val="13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2. Совершенствование информационного, консультационного и образовательного обеспечения МСП</w:t>
            </w:r>
          </w:p>
        </w:tc>
      </w:tr>
      <w:tr w:rsidR="0019290C" w:rsidRPr="00D8376D" w:rsidTr="0019290C">
        <w:tc>
          <w:tcPr>
            <w:tcW w:w="499" w:type="dxa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мационных семин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ров, круглых столов с </w:t>
            </w:r>
            <w:proofErr w:type="spell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proofErr w:type="gram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proofErr w:type="spellEnd"/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являющиеся индивидуальными предпринимателями и применяющие спец</w:t>
            </w:r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94F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лями органов гос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дарственной власти и 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местного с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 по 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туальным вопросам поддержки и развития предпринимательства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субъектов МСП, п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ших консультац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услуги, ед.</w:t>
            </w:r>
          </w:p>
        </w:tc>
      </w:tr>
      <w:tr w:rsidR="0019290C" w:rsidRPr="00D8376D" w:rsidTr="0019290C">
        <w:trPr>
          <w:trHeight w:val="2584"/>
        </w:trPr>
        <w:tc>
          <w:tcPr>
            <w:tcW w:w="499" w:type="dxa"/>
            <w:shd w:val="clear" w:color="auto" w:fill="auto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статистических обследований субъе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A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физическими</w:t>
            </w:r>
            <w:proofErr w:type="spellEnd"/>
            <w:r w:rsidRPr="005A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  <w:r w:rsidRPr="005A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A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не являющиеся индивидуальными предпринимателями и применяющие спец</w:t>
            </w:r>
            <w:r w:rsidRPr="005A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A1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альный налоговый режим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эк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номической деятел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ности) с целью фо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мирования объекти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информации о состоянии малого предпринимательства в районе и выработки механизмов более эффективной по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42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/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90C" w:rsidRPr="00D8376D" w:rsidTr="0019290C">
        <w:tc>
          <w:tcPr>
            <w:tcW w:w="499" w:type="dxa"/>
            <w:shd w:val="clear" w:color="auto" w:fill="F2FAFE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00" w:type="dxa"/>
            <w:gridSpan w:val="12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3. Создание условий для начала предпринимательской деятельности</w:t>
            </w:r>
          </w:p>
        </w:tc>
      </w:tr>
      <w:tr w:rsidR="0019290C" w:rsidRPr="00D8376D" w:rsidTr="0019290C">
        <w:tc>
          <w:tcPr>
            <w:tcW w:w="499" w:type="dxa"/>
            <w:shd w:val="clear" w:color="auto" w:fill="auto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предпр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нимательских сп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собностей и вовлеч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 предприним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тельскую деятел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лиц,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 же 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лиц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</w:t>
            </w:r>
            <w:proofErr w:type="gramStart"/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являющиеся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дуальными предпр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нимателями и прим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67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няющие специальный налоговый 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имеющих предпр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нимательский поте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 и мотивацию к созданию собственн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бизнеса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субъектов 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среднего предпр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тельства, включая ИП, ед.</w:t>
            </w:r>
          </w:p>
        </w:tc>
      </w:tr>
      <w:tr w:rsidR="0019290C" w:rsidRPr="00D8376D" w:rsidTr="0019290C">
        <w:tc>
          <w:tcPr>
            <w:tcW w:w="499" w:type="dxa"/>
            <w:shd w:val="clear" w:color="auto" w:fill="auto"/>
          </w:tcPr>
          <w:p w:rsidR="0019290C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-частного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партнерства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42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19290C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8" w:type="dxa"/>
            <w:vAlign w:val="center"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p w:rsidR="0019290C" w:rsidRDefault="0019290C" w:rsidP="0019290C"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00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/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19290C" w:rsidRPr="00D8376D" w:rsidRDefault="0019290C" w:rsidP="0019290C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0E1" w:rsidRPr="00D8376D" w:rsidTr="008C7076">
        <w:trPr>
          <w:trHeight w:val="20"/>
        </w:trPr>
        <w:tc>
          <w:tcPr>
            <w:tcW w:w="499" w:type="dxa"/>
            <w:shd w:val="clear" w:color="auto" w:fill="auto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имущественной по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держки </w:t>
            </w:r>
            <w:proofErr w:type="spell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СМСП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9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89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оваропроизводителям</w:t>
            </w:r>
            <w:proofErr w:type="spellEnd"/>
            <w:r w:rsidRPr="00892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 фермерам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так же </w:t>
            </w:r>
            <w:r w:rsidRPr="004D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физическими лицами, не являющ</w:t>
            </w:r>
            <w:r w:rsidRPr="004D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 индивидуальными предпринимателя-ми и применяющие сп</w:t>
            </w:r>
            <w:r w:rsidRPr="004D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2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циальный налоговый режим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</w:p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  <w:hideMark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0E1" w:rsidRPr="00D8376D" w:rsidTr="00AA551D">
        <w:tc>
          <w:tcPr>
            <w:tcW w:w="10607" w:type="dxa"/>
            <w:gridSpan w:val="14"/>
            <w:shd w:val="clear" w:color="auto" w:fill="F2FAFE"/>
          </w:tcPr>
          <w:p w:rsidR="00A740E1" w:rsidRPr="00D8376D" w:rsidRDefault="00A740E1" w:rsidP="0019290C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4. Привлечение в малое предпринимательство населения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поселения</w:t>
            </w: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создание новых р</w:t>
            </w: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бочих мест</w:t>
            </w:r>
          </w:p>
        </w:tc>
      </w:tr>
      <w:tr w:rsidR="00A740E1" w:rsidRPr="00D8376D" w:rsidTr="00F367CA">
        <w:tc>
          <w:tcPr>
            <w:tcW w:w="499" w:type="dxa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пре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принимательской д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 же специального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режима прим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няющего физическ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лицами, не 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ющиеся индивид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альными предприн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мателями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предпринимательской инициативы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не предусмо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мест, ед.</w:t>
            </w:r>
          </w:p>
        </w:tc>
      </w:tr>
      <w:tr w:rsidR="00A740E1" w:rsidRPr="00D8376D" w:rsidTr="001D7A7D">
        <w:tc>
          <w:tcPr>
            <w:tcW w:w="10607" w:type="dxa"/>
            <w:gridSpan w:val="14"/>
            <w:shd w:val="clear" w:color="auto" w:fill="F2FAFE"/>
          </w:tcPr>
          <w:p w:rsidR="00A740E1" w:rsidRPr="00D8376D" w:rsidRDefault="00A740E1" w:rsidP="001929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5.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</w:t>
            </w: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ормирование положительного имиджа предпринимательства, развитие делового с</w:t>
            </w: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трудничества бизнеса и власти</w:t>
            </w:r>
          </w:p>
        </w:tc>
      </w:tr>
      <w:tr w:rsidR="00A740E1" w:rsidRPr="00D8376D" w:rsidTr="004A068F">
        <w:tc>
          <w:tcPr>
            <w:tcW w:w="499" w:type="dxa"/>
            <w:shd w:val="clear" w:color="auto" w:fill="auto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действу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информационной поддержки малого среднего предприн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мательства,  публик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в СМИ информ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материалов, </w:t>
            </w:r>
            <w:proofErr w:type="spell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83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83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83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83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8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83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D83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пров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денных </w:t>
            </w:r>
            <w:proofErr w:type="spell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ставочно</w:t>
            </w:r>
            <w:proofErr w:type="spellEnd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рочных м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ед.</w:t>
            </w:r>
          </w:p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0E1" w:rsidRPr="00D8376D" w:rsidTr="009556B0">
        <w:tc>
          <w:tcPr>
            <w:tcW w:w="499" w:type="dxa"/>
            <w:shd w:val="clear" w:color="auto" w:fill="auto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</w:t>
            </w: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поддержка субъектов малого и среднего предпринимательства,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 же </w:t>
            </w:r>
            <w:r w:rsidRPr="00566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66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566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являющи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 ин</w:t>
            </w:r>
            <w:r w:rsidRPr="00566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дивидуальными предпринимателя-ми и применяющие сп</w:t>
            </w:r>
            <w:r w:rsidRPr="00566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66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циальный налоговый 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 по их участию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курсах, 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выставках – ярмарках, </w:t>
            </w:r>
            <w:proofErr w:type="spell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8" w:type="dxa"/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D8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567" w:type="dxa"/>
            <w:vMerge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0E1" w:rsidRPr="00D8376D" w:rsidTr="0019290C">
        <w:tc>
          <w:tcPr>
            <w:tcW w:w="499" w:type="dxa"/>
            <w:shd w:val="clear" w:color="auto" w:fill="auto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3" w:type="dxa"/>
            <w:gridSpan w:val="2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Mar>
              <w:top w:w="150" w:type="dxa"/>
              <w:left w:w="75" w:type="dxa"/>
              <w:bottom w:w="150" w:type="dxa"/>
              <w:right w:w="75" w:type="dxa"/>
            </w:tcMar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709" w:type="dxa"/>
            <w:vAlign w:val="center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708" w:type="dxa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709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2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Default="00A740E1" w:rsidP="00A740E1">
            <w:pPr>
              <w:spacing w:after="0" w:line="2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A740E1" w:rsidRPr="00D8376D" w:rsidRDefault="00A740E1" w:rsidP="00A740E1">
            <w:pPr>
              <w:spacing w:after="0" w:line="238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62E7" w:rsidRDefault="00FA62E7" w:rsidP="00FA6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CD3" w:rsidRDefault="00323530" w:rsidP="00323530">
      <w:pPr>
        <w:spacing w:after="0" w:line="238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BC7CD3" w:rsidRPr="0032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Этапы </w:t>
      </w:r>
      <w:r w:rsidR="009E259E" w:rsidRPr="0032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сроки реализации П</w:t>
      </w:r>
      <w:r w:rsidR="00BC7CD3" w:rsidRPr="0032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рограммы.</w:t>
      </w:r>
    </w:p>
    <w:p w:rsidR="00323530" w:rsidRPr="00323530" w:rsidRDefault="00323530" w:rsidP="00323530">
      <w:pPr>
        <w:spacing w:after="0" w:line="238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1717A" w:rsidRPr="00924515" w:rsidRDefault="00924515" w:rsidP="00924515">
      <w:pPr>
        <w:pStyle w:val="a3"/>
        <w:spacing w:after="0" w:line="238" w:lineRule="atLeast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4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программой не предусмотрены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C7CD3" w:rsidRDefault="00497853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</w:t>
      </w:r>
      <w:r w:rsidR="00613FAC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осуществляется в течение 202</w:t>
      </w:r>
      <w:r w:rsidR="009171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43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3B4B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735BC2" w:rsidRPr="00945965" w:rsidRDefault="00735BC2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CD3" w:rsidRDefault="00BC7CD3" w:rsidP="00323530">
      <w:pPr>
        <w:pStyle w:val="a3"/>
        <w:numPr>
          <w:ilvl w:val="0"/>
          <w:numId w:val="12"/>
        </w:numPr>
        <w:spacing w:after="0" w:line="238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5B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</w:t>
      </w:r>
      <w:r w:rsidR="00497853" w:rsidRPr="00735B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печение реализации П</w:t>
      </w:r>
      <w:r w:rsidRPr="00735B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рограммы.</w:t>
      </w:r>
    </w:p>
    <w:p w:rsidR="00323530" w:rsidRPr="00735BC2" w:rsidRDefault="00323530" w:rsidP="00323530">
      <w:pPr>
        <w:pStyle w:val="a3"/>
        <w:spacing w:after="0" w:line="238" w:lineRule="atLeast"/>
        <w:ind w:left="106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7CD3" w:rsidRPr="00945965" w:rsidRDefault="00BC7CD3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средств, предусмотре</w:t>
      </w:r>
      <w:r w:rsidR="0049785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на реализацию П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рограммы:</w:t>
      </w:r>
    </w:p>
    <w:p w:rsidR="00BC7CD3" w:rsidRPr="00945965" w:rsidRDefault="00A740E1" w:rsidP="00945965">
      <w:pPr>
        <w:spacing w:after="0" w:line="2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91717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BC7CD3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числе:</w:t>
      </w:r>
    </w:p>
    <w:p w:rsidR="00BC7CD3" w:rsidRPr="00945965" w:rsidRDefault="00BC7CD3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613FAC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836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E43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D200A0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7CD3" w:rsidRPr="00945965" w:rsidRDefault="00BC7CD3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6836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9306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00A0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C7CD3" w:rsidRDefault="00BC7CD3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6836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793063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9E259E"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</w:t>
      </w:r>
      <w:r w:rsidR="004F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4F1650" w:rsidRPr="00945965" w:rsidRDefault="004F1650" w:rsidP="00735BC2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A740E1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рублей;</w:t>
      </w:r>
    </w:p>
    <w:p w:rsidR="00A740E1" w:rsidRPr="00945965" w:rsidRDefault="00A740E1" w:rsidP="00A740E1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94596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рублей.</w:t>
      </w:r>
    </w:p>
    <w:p w:rsidR="002B7D00" w:rsidRDefault="002B7D00" w:rsidP="002B7D00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0E74" w:rsidRPr="00F10E74" w:rsidRDefault="00F10E74" w:rsidP="00F10E7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F10E74">
        <w:rPr>
          <w:rFonts w:ascii="Times New Roman" w:hAnsi="Times New Roman" w:cs="Times New Roman"/>
          <w:b/>
          <w:color w:val="000000"/>
          <w:sz w:val="28"/>
          <w:szCs w:val="28"/>
        </w:rPr>
        <w:t>. Методика оценки эффективности</w:t>
      </w:r>
    </w:p>
    <w:p w:rsidR="00F10E74" w:rsidRDefault="00F10E74" w:rsidP="00F10E7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0E74"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323530" w:rsidRPr="00F10E74" w:rsidRDefault="00323530" w:rsidP="00F10E7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10E74" w:rsidRPr="00F10E74" w:rsidRDefault="00F10E74" w:rsidP="00323530">
      <w:pPr>
        <w:pStyle w:val="1"/>
        <w:ind w:firstLine="851"/>
        <w:jc w:val="center"/>
        <w:rPr>
          <w:b/>
          <w:szCs w:val="28"/>
        </w:rPr>
      </w:pPr>
      <w:bookmarkStart w:id="0" w:name="sub_101"/>
      <w:bookmarkStart w:id="1" w:name="sub_160"/>
      <w:r>
        <w:rPr>
          <w:b/>
          <w:szCs w:val="28"/>
        </w:rPr>
        <w:t>6</w:t>
      </w:r>
      <w:r w:rsidRPr="00F10E74">
        <w:rPr>
          <w:b/>
          <w:szCs w:val="28"/>
        </w:rPr>
        <w:t>.1. Общие положения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1"/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.1.1. Оценка эффективности реализации муниципальной программы производится ежегодно. Результаты оценки эффективности реализации мун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ципальной программы представляются ее координатором в составе ежегодного доклада о ходе реализации муниципальной программы и об оценке эффекти</w:t>
      </w:r>
      <w:r w:rsidRPr="00F10E74">
        <w:rPr>
          <w:rFonts w:ascii="Times New Roman" w:hAnsi="Times New Roman" w:cs="Times New Roman"/>
          <w:sz w:val="28"/>
          <w:szCs w:val="28"/>
        </w:rPr>
        <w:t>в</w:t>
      </w:r>
      <w:r w:rsidRPr="00F10E74">
        <w:rPr>
          <w:rFonts w:ascii="Times New Roman" w:hAnsi="Times New Roman" w:cs="Times New Roman"/>
          <w:sz w:val="28"/>
          <w:szCs w:val="28"/>
        </w:rPr>
        <w:t>ности ее реализации.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2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F10E74">
        <w:rPr>
          <w:rFonts w:ascii="Times New Roman" w:hAnsi="Times New Roman" w:cs="Times New Roman"/>
          <w:sz w:val="28"/>
          <w:szCs w:val="28"/>
        </w:rPr>
        <w:t>.1.2. Оценка эффективности реализации муниципальной программы осуществляется в два этапа.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21"/>
      <w:bookmarkEnd w:id="3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.1.2.1. На первом этапе осуществляется оценка эффективности реализ</w:t>
      </w:r>
      <w:r w:rsidRPr="00F10E74">
        <w:rPr>
          <w:rFonts w:ascii="Times New Roman" w:hAnsi="Times New Roman" w:cs="Times New Roman"/>
          <w:sz w:val="28"/>
          <w:szCs w:val="28"/>
        </w:rPr>
        <w:t>а</w:t>
      </w:r>
      <w:r w:rsidRPr="00F10E74">
        <w:rPr>
          <w:rFonts w:ascii="Times New Roman" w:hAnsi="Times New Roman" w:cs="Times New Roman"/>
          <w:sz w:val="28"/>
          <w:szCs w:val="28"/>
        </w:rPr>
        <w:t>ции каждой из подпрограмм, ведомственных целевых программ, основных м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роприятий, включенных в муниципальную программу, и включает:</w:t>
      </w:r>
    </w:p>
    <w:bookmarkEnd w:id="4"/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оценку степени реализации мероприятий подпрограмм (ведомственных целевых программ, основных мероприятий) и достижения ожидаемых неп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средственных результатов их реализации;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оценку степени соответствия запланированному уровню расходов;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 xml:space="preserve">оценку 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эффективности использования средств бюджета поселения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>;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оценку степени достижения целей и решения задач подпрограмм, в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домственных целевых программ, основных мероприятий, входящих в муниц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пальную программу (далее - оценка степени реализации подпрограммы (ведо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t>ственной целевой программы, основного мероприятия);</w:t>
      </w:r>
    </w:p>
    <w:p w:rsid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22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.1.2.2. На втором этапе осуществляется оценка эффективности реализ</w:t>
      </w:r>
      <w:r w:rsidRPr="00F10E74">
        <w:rPr>
          <w:rFonts w:ascii="Times New Roman" w:hAnsi="Times New Roman" w:cs="Times New Roman"/>
          <w:sz w:val="28"/>
          <w:szCs w:val="28"/>
        </w:rPr>
        <w:t>а</w:t>
      </w:r>
      <w:r w:rsidRPr="00F10E74">
        <w:rPr>
          <w:rFonts w:ascii="Times New Roman" w:hAnsi="Times New Roman" w:cs="Times New Roman"/>
          <w:sz w:val="28"/>
          <w:szCs w:val="28"/>
        </w:rPr>
        <w:t>ции муниципальной программы в целом, включая оценку степени достижения целей и решения задач муниципальной программы.</w:t>
      </w:r>
      <w:bookmarkEnd w:id="5"/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323530">
      <w:pPr>
        <w:pStyle w:val="1"/>
        <w:ind w:firstLine="851"/>
        <w:jc w:val="center"/>
        <w:rPr>
          <w:b/>
          <w:szCs w:val="28"/>
        </w:rPr>
      </w:pPr>
      <w:bookmarkStart w:id="6" w:name="sub_102"/>
      <w:r>
        <w:rPr>
          <w:b/>
          <w:szCs w:val="28"/>
        </w:rPr>
        <w:t>6</w:t>
      </w:r>
      <w:r w:rsidRPr="00F10E74">
        <w:rPr>
          <w:b/>
          <w:szCs w:val="28"/>
        </w:rPr>
        <w:t>.2. Оценка степени реализации мероприятий программы</w:t>
      </w:r>
    </w:p>
    <w:p w:rsidR="00F10E74" w:rsidRPr="00F10E74" w:rsidRDefault="00F10E74" w:rsidP="00323530">
      <w:pPr>
        <w:pStyle w:val="1"/>
        <w:jc w:val="center"/>
        <w:rPr>
          <w:b/>
          <w:szCs w:val="28"/>
        </w:rPr>
      </w:pPr>
      <w:r w:rsidRPr="00F10E74">
        <w:rPr>
          <w:b/>
          <w:szCs w:val="28"/>
        </w:rPr>
        <w:t>и достижения ожидаемых непосредственных результатов их реализации</w:t>
      </w:r>
    </w:p>
    <w:bookmarkEnd w:id="6"/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.2.1. Степень реализации мероприятий оценивается для каждой подпр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граммы (ведомственной целевой программы, основного мероприятия), как доля мероприятий выполненных в полном объеме по следующей формуле:</w:t>
      </w:r>
    </w:p>
    <w:p w:rsidR="00F10E74" w:rsidRPr="00323530" w:rsidRDefault="00F10E74" w:rsidP="00F10E74">
      <w:pPr>
        <w:spacing w:after="0"/>
        <w:jc w:val="both"/>
        <w:rPr>
          <w:rFonts w:ascii="Times New Roman" w:hAnsi="Times New Roman" w:cs="Times New Roman"/>
          <w:sz w:val="1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/ М, где:</w:t>
      </w:r>
    </w:p>
    <w:p w:rsidR="00F10E74" w:rsidRPr="00323530" w:rsidRDefault="00F10E74" w:rsidP="00F10E74">
      <w:pPr>
        <w:spacing w:after="0"/>
        <w:jc w:val="both"/>
        <w:rPr>
          <w:rFonts w:ascii="Times New Roman" w:hAnsi="Times New Roman" w:cs="Times New Roman"/>
          <w:sz w:val="20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Мв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количество мероприятий, выполненных в полном объеме, из числа мер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приятий, запланированных к реализации в отчетном году;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22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.2.2. Мероприятие может считаться выполненным в полном объеме при достижении следующих результатов: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221"/>
      <w:bookmarkEnd w:id="7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 xml:space="preserve">.2.2.1. 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bookmarkEnd w:id="8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Выполнение данного условия подразумевает, что в случае, если степень дост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 xml:space="preserve">жения показателя результата составляет менее 100%, проводится сопоставление </w:t>
      </w:r>
      <w:r w:rsidRPr="00F10E74">
        <w:rPr>
          <w:rFonts w:ascii="Times New Roman" w:hAnsi="Times New Roman" w:cs="Times New Roman"/>
          <w:sz w:val="28"/>
          <w:szCs w:val="28"/>
        </w:rPr>
        <w:lastRenderedPageBreak/>
        <w:t xml:space="preserve">значений показателя результата, достигнутого в отчетном году, со значением данного показателя результата, достигнутого в году, предшествующем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отче</w:t>
      </w:r>
      <w:r w:rsidRPr="00F10E74">
        <w:rPr>
          <w:rFonts w:ascii="Times New Roman" w:hAnsi="Times New Roman" w:cs="Times New Roman"/>
          <w:sz w:val="28"/>
          <w:szCs w:val="28"/>
        </w:rPr>
        <w:t>т</w:t>
      </w:r>
      <w:r w:rsidRPr="00F10E74">
        <w:rPr>
          <w:rFonts w:ascii="Times New Roman" w:hAnsi="Times New Roman" w:cs="Times New Roman"/>
          <w:sz w:val="28"/>
          <w:szCs w:val="28"/>
        </w:rPr>
        <w:t>ному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 xml:space="preserve">жение), проводится сопоставление темпов роста данного показателя результата с темпами роста объемов расходов по рассматриваемому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мероприятию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</w:t>
      </w:r>
      <w:r w:rsidRPr="00F10E74">
        <w:rPr>
          <w:rFonts w:ascii="Times New Roman" w:hAnsi="Times New Roman" w:cs="Times New Roman"/>
          <w:sz w:val="28"/>
          <w:szCs w:val="28"/>
        </w:rPr>
        <w:t>т</w:t>
      </w:r>
      <w:r w:rsidRPr="00F10E74">
        <w:rPr>
          <w:rFonts w:ascii="Times New Roman" w:hAnsi="Times New Roman" w:cs="Times New Roman"/>
          <w:sz w:val="28"/>
          <w:szCs w:val="28"/>
        </w:rPr>
        <w:t>ном году по сравнению с годом, предшествующим отчетному.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В том случае, когда для описания результатов реализации мероприятия испол</w:t>
      </w:r>
      <w:r w:rsidRPr="00F10E74">
        <w:rPr>
          <w:rFonts w:ascii="Times New Roman" w:hAnsi="Times New Roman" w:cs="Times New Roman"/>
          <w:sz w:val="28"/>
          <w:szCs w:val="28"/>
        </w:rPr>
        <w:t>ь</w:t>
      </w:r>
      <w:r w:rsidRPr="00F10E74">
        <w:rPr>
          <w:rFonts w:ascii="Times New Roman" w:hAnsi="Times New Roman" w:cs="Times New Roman"/>
          <w:sz w:val="28"/>
          <w:szCs w:val="28"/>
        </w:rPr>
        <w:t>зуется несколько показателей, для оценки степени реализации мероприятия и</w:t>
      </w:r>
      <w:r w:rsidRPr="00F10E74">
        <w:rPr>
          <w:rFonts w:ascii="Times New Roman" w:hAnsi="Times New Roman" w:cs="Times New Roman"/>
          <w:sz w:val="28"/>
          <w:szCs w:val="28"/>
        </w:rPr>
        <w:t>с</w:t>
      </w:r>
      <w:r w:rsidRPr="00F10E74">
        <w:rPr>
          <w:rFonts w:ascii="Times New Roman" w:hAnsi="Times New Roman" w:cs="Times New Roman"/>
          <w:sz w:val="28"/>
          <w:szCs w:val="28"/>
        </w:rPr>
        <w:t>пользуется среднее арифметическое значение отношений фактических знач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ний показателей к запланированным значениям, выраженное в процентах.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223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.2.2.2. По иным мероприятиям результаты реализации могут оцен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 xml:space="preserve">ваться наступление или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ненаступление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достижение качественного результата.</w:t>
      </w:r>
    </w:p>
    <w:bookmarkEnd w:id="9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3530" w:rsidRDefault="00F10E74" w:rsidP="00323530">
      <w:pPr>
        <w:pStyle w:val="1"/>
        <w:ind w:firstLine="851"/>
        <w:jc w:val="center"/>
        <w:rPr>
          <w:b/>
          <w:szCs w:val="28"/>
        </w:rPr>
      </w:pPr>
      <w:r>
        <w:rPr>
          <w:b/>
          <w:szCs w:val="28"/>
        </w:rPr>
        <w:t>6</w:t>
      </w:r>
      <w:r w:rsidRPr="00F10E74">
        <w:rPr>
          <w:b/>
          <w:szCs w:val="28"/>
        </w:rPr>
        <w:t xml:space="preserve">.3. Оценка степени соответствия запланированному уровню </w:t>
      </w:r>
    </w:p>
    <w:p w:rsidR="00F10E74" w:rsidRPr="00F10E74" w:rsidRDefault="00F10E74" w:rsidP="00323530">
      <w:pPr>
        <w:pStyle w:val="1"/>
        <w:ind w:firstLine="851"/>
        <w:jc w:val="center"/>
        <w:rPr>
          <w:b/>
          <w:szCs w:val="28"/>
        </w:rPr>
      </w:pPr>
      <w:r w:rsidRPr="00F10E74">
        <w:rPr>
          <w:b/>
          <w:szCs w:val="28"/>
        </w:rPr>
        <w:t>расходов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31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.3.1. Степень соответствия запланированному уровню расходов оцен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вается для каждой подпрограммы (ведомственной целевой программы, осно</w:t>
      </w:r>
      <w:r w:rsidRPr="00F10E74">
        <w:rPr>
          <w:rFonts w:ascii="Times New Roman" w:hAnsi="Times New Roman" w:cs="Times New Roman"/>
          <w:sz w:val="28"/>
          <w:szCs w:val="28"/>
        </w:rPr>
        <w:t>в</w:t>
      </w:r>
      <w:r w:rsidRPr="00F10E74">
        <w:rPr>
          <w:rFonts w:ascii="Times New Roman" w:hAnsi="Times New Roman" w:cs="Times New Roman"/>
          <w:sz w:val="28"/>
          <w:szCs w:val="28"/>
        </w:rPr>
        <w:t>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bookmarkEnd w:id="10"/>
    <w:p w:rsidR="00F10E74" w:rsidRPr="00323530" w:rsidRDefault="00F10E74" w:rsidP="00F10E74">
      <w:pPr>
        <w:spacing w:after="0"/>
        <w:jc w:val="both"/>
        <w:rPr>
          <w:rFonts w:ascii="Times New Roman" w:hAnsi="Times New Roman" w:cs="Times New Roman"/>
          <w:sz w:val="16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 где:</w:t>
      </w:r>
    </w:p>
    <w:p w:rsidR="00F10E74" w:rsidRPr="00323530" w:rsidRDefault="00F10E74" w:rsidP="00F10E74">
      <w:pPr>
        <w:spacing w:after="0"/>
        <w:jc w:val="both"/>
        <w:rPr>
          <w:rFonts w:ascii="Times New Roman" w:hAnsi="Times New Roman" w:cs="Times New Roman"/>
          <w:sz w:val="18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вой программы, основного мероприятия) в отчетном году;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10E74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объемы бюджетных ассигнований, предусмотренные на реализацию соо</w:t>
      </w:r>
      <w:r w:rsidRPr="00F10E74">
        <w:rPr>
          <w:rFonts w:ascii="Times New Roman" w:hAnsi="Times New Roman" w:cs="Times New Roman"/>
          <w:sz w:val="28"/>
          <w:szCs w:val="28"/>
        </w:rPr>
        <w:t>т</w:t>
      </w:r>
      <w:r w:rsidRPr="00F10E74">
        <w:rPr>
          <w:rFonts w:ascii="Times New Roman" w:hAnsi="Times New Roman" w:cs="Times New Roman"/>
          <w:sz w:val="28"/>
          <w:szCs w:val="28"/>
        </w:rPr>
        <w:t>ветствующей подпрограммы (ведомственной целевой программы, основного мероприятия) в  бюджете Октябрьского сельского поселения на отчетный год в соответствии с действующей на момент проведения оценки эффективности р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ализации редакцией муниципальной программы.</w:t>
      </w:r>
      <w:proofErr w:type="gramEnd"/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2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.3.2. С учетом специфики конкретной муниципальной программы в м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тодике оценки эффективности реализации муниципальной программы пред</w:t>
      </w:r>
      <w:r w:rsidRPr="00F10E74">
        <w:rPr>
          <w:rFonts w:ascii="Times New Roman" w:hAnsi="Times New Roman" w:cs="Times New Roman"/>
          <w:sz w:val="28"/>
          <w:szCs w:val="28"/>
        </w:rPr>
        <w:t>у</w:t>
      </w:r>
      <w:r w:rsidRPr="00F10E74">
        <w:rPr>
          <w:rFonts w:ascii="Times New Roman" w:hAnsi="Times New Roman" w:cs="Times New Roman"/>
          <w:sz w:val="28"/>
          <w:szCs w:val="28"/>
        </w:rPr>
        <w:t xml:space="preserve">сматриваются в составе показателя «степень соответствия запланированному </w:t>
      </w:r>
      <w:r w:rsidRPr="00F10E74">
        <w:rPr>
          <w:rFonts w:ascii="Times New Roman" w:hAnsi="Times New Roman" w:cs="Times New Roman"/>
          <w:sz w:val="28"/>
          <w:szCs w:val="28"/>
        </w:rPr>
        <w:lastRenderedPageBreak/>
        <w:t>уровню расходов» только бюджетные расходы либо расходы из всех источн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ков.</w:t>
      </w:r>
      <w:bookmarkEnd w:id="11"/>
    </w:p>
    <w:p w:rsidR="00F10E74" w:rsidRDefault="00F10E74" w:rsidP="00323530">
      <w:pPr>
        <w:pStyle w:val="1"/>
        <w:ind w:firstLine="851"/>
        <w:jc w:val="center"/>
        <w:rPr>
          <w:b/>
          <w:szCs w:val="28"/>
        </w:rPr>
      </w:pPr>
      <w:bookmarkStart w:id="12" w:name="sub_104"/>
      <w:r>
        <w:rPr>
          <w:b/>
          <w:szCs w:val="28"/>
        </w:rPr>
        <w:t>6</w:t>
      </w:r>
      <w:r w:rsidRPr="00F10E74">
        <w:rPr>
          <w:b/>
          <w:szCs w:val="28"/>
        </w:rPr>
        <w:t xml:space="preserve">.4. Оценка </w:t>
      </w:r>
      <w:proofErr w:type="gramStart"/>
      <w:r w:rsidRPr="00F10E74">
        <w:rPr>
          <w:b/>
          <w:szCs w:val="28"/>
        </w:rPr>
        <w:t>эффективности использования средств бюджета О</w:t>
      </w:r>
      <w:r w:rsidRPr="00F10E74">
        <w:rPr>
          <w:b/>
          <w:szCs w:val="28"/>
        </w:rPr>
        <w:t>к</w:t>
      </w:r>
      <w:r w:rsidRPr="00F10E74">
        <w:rPr>
          <w:b/>
          <w:szCs w:val="28"/>
        </w:rPr>
        <w:t>тябрьского сельского поселения</w:t>
      </w:r>
      <w:bookmarkEnd w:id="12"/>
      <w:proofErr w:type="gramEnd"/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Эффективность использования бюджетных средств рассчитывается для каждой подпрограммы (ведомственной целевой программы, основного мероприятия) как отношение степени реализации мероприятий к степени соответствия запл</w:t>
      </w:r>
      <w:r w:rsidRPr="00F10E74">
        <w:rPr>
          <w:rFonts w:ascii="Times New Roman" w:hAnsi="Times New Roman" w:cs="Times New Roman"/>
          <w:sz w:val="28"/>
          <w:szCs w:val="28"/>
        </w:rPr>
        <w:t>а</w:t>
      </w:r>
      <w:r w:rsidRPr="00F10E74">
        <w:rPr>
          <w:rFonts w:ascii="Times New Roman" w:hAnsi="Times New Roman" w:cs="Times New Roman"/>
          <w:sz w:val="28"/>
          <w:szCs w:val="28"/>
        </w:rPr>
        <w:t>нированному уровню расходов из средств бюджета Октябрьского сельского п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селения по следующей формуле: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 бюджета Октябрьского сельского поселения;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мероприятий, полностью или частично финансиру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мых из средств бюджета Октябрьского сельского поселения;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средств  бюджета Октябрьского сельского поселения.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E74">
        <w:rPr>
          <w:rFonts w:ascii="Times New Roman" w:hAnsi="Times New Roman" w:cs="Times New Roman"/>
          <w:sz w:val="28"/>
          <w:szCs w:val="28"/>
        </w:rPr>
        <w:t>Если доля финансового обеспечения реализации подпрограммы, ведомственной целевой программы или основного мероприятия из бюджета Октябрьского сельского поселения составляет менее 75%, по решению координатора мун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ципальной программы показатель оценки эффективности использования средств бюджета Октябрьского сельского поселения может быть заменен на показатель эффективности использования финансовых ресурсов на реализацию подпрограммы (ведомственной целевой программы, основного мероприятия).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Данный показатель рассчитывается по формуле: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по</w:t>
      </w:r>
      <w:r w:rsidRPr="00F10E74">
        <w:rPr>
          <w:rFonts w:ascii="Times New Roman" w:hAnsi="Times New Roman" w:cs="Times New Roman"/>
          <w:sz w:val="28"/>
          <w:szCs w:val="28"/>
        </w:rPr>
        <w:t>д</w:t>
      </w:r>
      <w:r w:rsidRPr="00F10E74">
        <w:rPr>
          <w:rFonts w:ascii="Times New Roman" w:hAnsi="Times New Roman" w:cs="Times New Roman"/>
          <w:sz w:val="28"/>
          <w:szCs w:val="28"/>
        </w:rPr>
        <w:t>программы (ведомственной целевой программы, основного мероприятия);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реализации всех мероприятий подпрограммы (ведомственной целевой программы, основного мероприятия);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 из всех и</w:t>
      </w:r>
      <w:r w:rsidRPr="00F10E74">
        <w:rPr>
          <w:rFonts w:ascii="Times New Roman" w:hAnsi="Times New Roman" w:cs="Times New Roman"/>
          <w:sz w:val="28"/>
          <w:szCs w:val="28"/>
        </w:rPr>
        <w:t>с</w:t>
      </w:r>
      <w:r w:rsidRPr="00F10E74">
        <w:rPr>
          <w:rFonts w:ascii="Times New Roman" w:hAnsi="Times New Roman" w:cs="Times New Roman"/>
          <w:sz w:val="28"/>
          <w:szCs w:val="28"/>
        </w:rPr>
        <w:t>точников.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323530">
      <w:pPr>
        <w:pStyle w:val="1"/>
        <w:ind w:firstLine="851"/>
        <w:jc w:val="center"/>
        <w:rPr>
          <w:b/>
          <w:szCs w:val="28"/>
        </w:rPr>
      </w:pPr>
      <w:bookmarkStart w:id="13" w:name="sub_106"/>
      <w:r>
        <w:rPr>
          <w:b/>
          <w:szCs w:val="28"/>
        </w:rPr>
        <w:t>6</w:t>
      </w:r>
      <w:r w:rsidRPr="00F10E74">
        <w:rPr>
          <w:b/>
          <w:szCs w:val="28"/>
        </w:rPr>
        <w:t>.</w:t>
      </w:r>
      <w:r w:rsidR="00A42506">
        <w:rPr>
          <w:b/>
          <w:szCs w:val="28"/>
        </w:rPr>
        <w:t>5</w:t>
      </w:r>
      <w:r w:rsidRPr="00F10E74">
        <w:rPr>
          <w:b/>
          <w:szCs w:val="28"/>
        </w:rPr>
        <w:t>. Оценка эффективности реализации программы,</w:t>
      </w:r>
    </w:p>
    <w:p w:rsidR="00F10E74" w:rsidRDefault="00F10E74" w:rsidP="00323530">
      <w:pPr>
        <w:pStyle w:val="1"/>
        <w:jc w:val="center"/>
        <w:rPr>
          <w:b/>
          <w:szCs w:val="28"/>
        </w:rPr>
      </w:pPr>
      <w:r w:rsidRPr="00F10E74">
        <w:rPr>
          <w:b/>
          <w:szCs w:val="28"/>
        </w:rPr>
        <w:t>(ведомственной целевой программы, основного мероприятия)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1"/>
      <w:bookmarkEnd w:id="13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5</w:t>
      </w:r>
      <w:r w:rsidRPr="00F10E74">
        <w:rPr>
          <w:rFonts w:ascii="Times New Roman" w:hAnsi="Times New Roman" w:cs="Times New Roman"/>
          <w:sz w:val="28"/>
          <w:szCs w:val="28"/>
        </w:rPr>
        <w:t>.1. Эффективность реализации программы (ведомственной целевой программы, основного мероприятия) оценивается в зависимости от значений оценки степени реализации подпрограммы (ведомственной целевой програ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lastRenderedPageBreak/>
        <w:t>мы, основного мероприятия) и оценки эффективности использования средств районного бюджета по следующей формуле:</w:t>
      </w:r>
    </w:p>
    <w:bookmarkEnd w:id="14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/п *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t>мы, основного мероприятия);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10E7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нансовых ресурсов на реализацию подпрограммы (ведомственной целевой пр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граммы, основного мероприятия).</w:t>
      </w:r>
      <w:proofErr w:type="gramEnd"/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2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5</w:t>
      </w:r>
      <w:r w:rsidRPr="00F10E74">
        <w:rPr>
          <w:rFonts w:ascii="Times New Roman" w:hAnsi="Times New Roman" w:cs="Times New Roman"/>
          <w:sz w:val="28"/>
          <w:szCs w:val="28"/>
        </w:rPr>
        <w:t>.2. Эффективность реализации подпрограммы (ведомственной цел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 xml:space="preserve">вой программы, основного мероприятия) признается высокой в случае, если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bookmarkEnd w:id="15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Эффективность реализации подпрограммы (ведомственной целевой програ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t xml:space="preserve">мы, основного мероприятия) признается средней в случае, если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составляет не менее 0,8.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Эффективность реализации подпрограммы (ведомственной целевой програ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t xml:space="preserve">мы, основного мероприятия) признается удовлетворительной в случае, если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составляет не менее 0,7.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подпрограммы (ведомстве</w:t>
      </w:r>
      <w:r w:rsidRPr="00F10E74">
        <w:rPr>
          <w:rFonts w:ascii="Times New Roman" w:hAnsi="Times New Roman" w:cs="Times New Roman"/>
          <w:sz w:val="28"/>
          <w:szCs w:val="28"/>
        </w:rPr>
        <w:t>н</w:t>
      </w:r>
      <w:r w:rsidRPr="00F10E74">
        <w:rPr>
          <w:rFonts w:ascii="Times New Roman" w:hAnsi="Times New Roman" w:cs="Times New Roman"/>
          <w:sz w:val="28"/>
          <w:szCs w:val="28"/>
        </w:rPr>
        <w:t>ной целевой программы, основного мероприятия) признается неудовлетвор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тельной.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323530">
      <w:pPr>
        <w:pStyle w:val="1"/>
        <w:ind w:firstLine="851"/>
        <w:jc w:val="center"/>
        <w:rPr>
          <w:b/>
          <w:szCs w:val="28"/>
        </w:rPr>
      </w:pPr>
      <w:bookmarkStart w:id="16" w:name="sub_107"/>
      <w:r>
        <w:rPr>
          <w:b/>
          <w:szCs w:val="28"/>
        </w:rPr>
        <w:t>6</w:t>
      </w:r>
      <w:r w:rsidRPr="00F10E74">
        <w:rPr>
          <w:b/>
          <w:szCs w:val="28"/>
        </w:rPr>
        <w:t>.</w:t>
      </w:r>
      <w:r w:rsidR="00A42506">
        <w:rPr>
          <w:b/>
          <w:szCs w:val="28"/>
        </w:rPr>
        <w:t>6</w:t>
      </w:r>
      <w:r w:rsidRPr="00F10E74">
        <w:rPr>
          <w:b/>
          <w:szCs w:val="28"/>
        </w:rPr>
        <w:t>. Оценка степени достижения целей и решения задач</w:t>
      </w:r>
    </w:p>
    <w:p w:rsidR="00F10E74" w:rsidRDefault="00F10E74" w:rsidP="00323530">
      <w:pPr>
        <w:pStyle w:val="1"/>
        <w:jc w:val="center"/>
        <w:rPr>
          <w:b/>
          <w:szCs w:val="28"/>
        </w:rPr>
      </w:pPr>
      <w:r w:rsidRPr="00F10E74">
        <w:rPr>
          <w:b/>
          <w:szCs w:val="28"/>
        </w:rPr>
        <w:t>муниципальной программы</w:t>
      </w:r>
      <w:bookmarkEnd w:id="16"/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71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.1. Для оценки степени достижения целей и решения задач (далее - степень реализации) муниципальной программы определяется степень дост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жения плановых значений каждого целевого показателя, характеризующего ц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ли и задачи муниципальной программы.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72"/>
      <w:bookmarkEnd w:id="17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.2. Степень достижения планового значения целевого показателя, х</w:t>
      </w:r>
      <w:r w:rsidRPr="00F10E74">
        <w:rPr>
          <w:rFonts w:ascii="Times New Roman" w:hAnsi="Times New Roman" w:cs="Times New Roman"/>
          <w:sz w:val="28"/>
          <w:szCs w:val="28"/>
        </w:rPr>
        <w:t>а</w:t>
      </w:r>
      <w:r w:rsidRPr="00F10E74">
        <w:rPr>
          <w:rFonts w:ascii="Times New Roman" w:hAnsi="Times New Roman" w:cs="Times New Roman"/>
          <w:sz w:val="28"/>
          <w:szCs w:val="28"/>
        </w:rPr>
        <w:t>рактеризующего цели и задачи муниципальной программы, рассчитывается по следующим формулам:</w:t>
      </w:r>
    </w:p>
    <w:bookmarkEnd w:id="18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СДмппз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ЗПмпф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ЗПмпп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lastRenderedPageBreak/>
        <w:t>для целевых показателей, желаемой тенденцией развития которых является снижение значений: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СДмппз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ЗПмпл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ЗПмпф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СДмппз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</w:t>
      </w:r>
      <w:r w:rsidRPr="00F10E74">
        <w:rPr>
          <w:rFonts w:ascii="Times New Roman" w:hAnsi="Times New Roman" w:cs="Times New Roman"/>
          <w:sz w:val="28"/>
          <w:szCs w:val="28"/>
        </w:rPr>
        <w:t>к</w:t>
      </w:r>
      <w:r w:rsidRPr="00F10E74">
        <w:rPr>
          <w:rFonts w:ascii="Times New Roman" w:hAnsi="Times New Roman" w:cs="Times New Roman"/>
          <w:sz w:val="28"/>
          <w:szCs w:val="28"/>
        </w:rPr>
        <w:t>теризующего цели и задачи муниципальной программы;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ЗПМПф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м</w:t>
      </w:r>
      <w:r w:rsidRPr="00F10E74">
        <w:rPr>
          <w:rFonts w:ascii="Times New Roman" w:hAnsi="Times New Roman" w:cs="Times New Roman"/>
          <w:sz w:val="28"/>
          <w:szCs w:val="28"/>
        </w:rPr>
        <w:t>у</w:t>
      </w:r>
      <w:r w:rsidRPr="00F10E74">
        <w:rPr>
          <w:rFonts w:ascii="Times New Roman" w:hAnsi="Times New Roman" w:cs="Times New Roman"/>
          <w:sz w:val="28"/>
          <w:szCs w:val="28"/>
        </w:rPr>
        <w:t>ниципальной программы, фактически достигнутое на конец отчетного периода;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ЗПМПП - плановое значение целевого показателя, характеризующего цели и задачи муниципальной программы.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73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.3. Степень реализации муниципальной программы рассчитывается по формуле:</w:t>
      </w:r>
    </w:p>
    <w:bookmarkEnd w:id="19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0" cy="5810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E74">
        <w:rPr>
          <w:rFonts w:ascii="Times New Roman" w:hAnsi="Times New Roman" w:cs="Times New Roman"/>
          <w:sz w:val="28"/>
          <w:szCs w:val="28"/>
        </w:rPr>
        <w:t>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СДмппз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(инд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катора), характеризующего цели и задачи муниципального программы;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М - число целевых показателей, характеризующих цели и задачи муниципал</w:t>
      </w:r>
      <w:r w:rsidRPr="00F10E74">
        <w:rPr>
          <w:rFonts w:ascii="Times New Roman" w:hAnsi="Times New Roman" w:cs="Times New Roman"/>
          <w:sz w:val="28"/>
          <w:szCs w:val="28"/>
        </w:rPr>
        <w:t>ь</w:t>
      </w:r>
      <w:r w:rsidRPr="00F10E74">
        <w:rPr>
          <w:rFonts w:ascii="Times New Roman" w:hAnsi="Times New Roman" w:cs="Times New Roman"/>
          <w:sz w:val="28"/>
          <w:szCs w:val="28"/>
        </w:rPr>
        <w:t>ной программы.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СДмппз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&gt;1,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СДмппз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При оценке степени реализации муниципальной программы координатором муниципальной программы могут определяться коэффициенты значимости о</w:t>
      </w:r>
      <w:r w:rsidRPr="00F10E74">
        <w:rPr>
          <w:rFonts w:ascii="Times New Roman" w:hAnsi="Times New Roman" w:cs="Times New Roman"/>
          <w:sz w:val="28"/>
          <w:szCs w:val="28"/>
        </w:rPr>
        <w:t>т</w:t>
      </w:r>
      <w:r w:rsidRPr="00F10E74">
        <w:rPr>
          <w:rFonts w:ascii="Times New Roman" w:hAnsi="Times New Roman" w:cs="Times New Roman"/>
          <w:sz w:val="28"/>
          <w:szCs w:val="28"/>
        </w:rPr>
        <w:t xml:space="preserve">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следующую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>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581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E74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удельный вес, отражающий значимость показателя, </w:t>
      </w:r>
      <w:r w:rsidRPr="00F10E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3333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E74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Default="00F10E74" w:rsidP="00F10E74">
      <w:pPr>
        <w:pStyle w:val="1"/>
        <w:ind w:firstLine="851"/>
        <w:rPr>
          <w:b/>
          <w:szCs w:val="28"/>
        </w:rPr>
      </w:pPr>
      <w:bookmarkStart w:id="20" w:name="sub_108"/>
      <w:r>
        <w:rPr>
          <w:b/>
          <w:szCs w:val="28"/>
        </w:rPr>
        <w:t>6</w:t>
      </w:r>
      <w:r w:rsidRPr="00F10E74">
        <w:rPr>
          <w:b/>
          <w:szCs w:val="28"/>
        </w:rPr>
        <w:t>.</w:t>
      </w:r>
      <w:r w:rsidR="00A42506">
        <w:rPr>
          <w:b/>
          <w:szCs w:val="28"/>
        </w:rPr>
        <w:t>7</w:t>
      </w:r>
      <w:r w:rsidRPr="00F10E74">
        <w:rPr>
          <w:b/>
          <w:szCs w:val="28"/>
        </w:rPr>
        <w:t>. Оценка эффективности реализации муниципальной программы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81"/>
      <w:bookmarkEnd w:id="20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7</w:t>
      </w:r>
      <w:r w:rsidRPr="00F10E74">
        <w:rPr>
          <w:rFonts w:ascii="Times New Roman" w:hAnsi="Times New Roman" w:cs="Times New Roman"/>
          <w:sz w:val="28"/>
          <w:szCs w:val="28"/>
        </w:rPr>
        <w:t>.1. Эффективность реализации муниципальной программы оценив</w:t>
      </w:r>
      <w:r w:rsidRPr="00F10E74">
        <w:rPr>
          <w:rFonts w:ascii="Times New Roman" w:hAnsi="Times New Roman" w:cs="Times New Roman"/>
          <w:sz w:val="28"/>
          <w:szCs w:val="28"/>
        </w:rPr>
        <w:t>а</w:t>
      </w:r>
      <w:r w:rsidRPr="00F10E74">
        <w:rPr>
          <w:rFonts w:ascii="Times New Roman" w:hAnsi="Times New Roman" w:cs="Times New Roman"/>
          <w:sz w:val="28"/>
          <w:szCs w:val="28"/>
        </w:rPr>
        <w:t>ется в зависимости от значений оценки степени реализации муниципальной программы и оценки эффективности реализации входящих в нее подпрограмм (ведомственных целевых программ, основных мероприятий) по следующей формуле:</w:t>
      </w:r>
    </w:p>
    <w:bookmarkEnd w:id="21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495550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0E74">
        <w:rPr>
          <w:rFonts w:ascii="Times New Roman" w:hAnsi="Times New Roman" w:cs="Times New Roman"/>
          <w:sz w:val="28"/>
          <w:szCs w:val="28"/>
        </w:rPr>
        <w:t xml:space="preserve"> 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СРмп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программы, основного мероприятия);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t>мы, основного мероприятия) для достижения целей муниципальной програ</w:t>
      </w:r>
      <w:r w:rsidRPr="00F10E74">
        <w:rPr>
          <w:rFonts w:ascii="Times New Roman" w:hAnsi="Times New Roman" w:cs="Times New Roman"/>
          <w:sz w:val="28"/>
          <w:szCs w:val="28"/>
        </w:rPr>
        <w:t>м</w:t>
      </w:r>
      <w:r w:rsidRPr="00F10E74">
        <w:rPr>
          <w:rFonts w:ascii="Times New Roman" w:hAnsi="Times New Roman" w:cs="Times New Roman"/>
          <w:sz w:val="28"/>
          <w:szCs w:val="28"/>
        </w:rPr>
        <w:t>мы, определяемый в методике оценки эффективности реализации муниципал</w:t>
      </w:r>
      <w:r w:rsidRPr="00F10E74">
        <w:rPr>
          <w:rFonts w:ascii="Times New Roman" w:hAnsi="Times New Roman" w:cs="Times New Roman"/>
          <w:sz w:val="28"/>
          <w:szCs w:val="28"/>
        </w:rPr>
        <w:t>ь</w:t>
      </w:r>
      <w:r w:rsidRPr="00F10E74">
        <w:rPr>
          <w:rFonts w:ascii="Times New Roman" w:hAnsi="Times New Roman" w:cs="Times New Roman"/>
          <w:sz w:val="28"/>
          <w:szCs w:val="28"/>
        </w:rPr>
        <w:t xml:space="preserve">ной программы ее координатором. По умолчанию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kj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/ Ф, где: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F10E74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F10E74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бюджета Октябрьского сельского посел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ния (кассового исполнения) на реализацию j-той подпрограммы (ведомстве</w:t>
      </w:r>
      <w:r w:rsidRPr="00F10E74">
        <w:rPr>
          <w:rFonts w:ascii="Times New Roman" w:hAnsi="Times New Roman" w:cs="Times New Roman"/>
          <w:sz w:val="28"/>
          <w:szCs w:val="28"/>
        </w:rPr>
        <w:t>н</w:t>
      </w:r>
      <w:r w:rsidRPr="00F10E74">
        <w:rPr>
          <w:rFonts w:ascii="Times New Roman" w:hAnsi="Times New Roman" w:cs="Times New Roman"/>
          <w:sz w:val="28"/>
          <w:szCs w:val="28"/>
        </w:rPr>
        <w:t>ной целевой программы, основного мероприятия) в отчетном году;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Ф - объем фактических расходов из бюджета Октябрьского сельского посел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ния (кассового исполнения) на реализацию муниципальной программы;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j - количество подпрограмм (ведомственных целевых программ, основных м</w:t>
      </w:r>
      <w:r w:rsidRPr="00F10E74">
        <w:rPr>
          <w:rFonts w:ascii="Times New Roman" w:hAnsi="Times New Roman" w:cs="Times New Roman"/>
          <w:sz w:val="28"/>
          <w:szCs w:val="28"/>
        </w:rPr>
        <w:t>е</w:t>
      </w:r>
      <w:r w:rsidRPr="00F10E74">
        <w:rPr>
          <w:rFonts w:ascii="Times New Roman" w:hAnsi="Times New Roman" w:cs="Times New Roman"/>
          <w:sz w:val="28"/>
          <w:szCs w:val="28"/>
        </w:rPr>
        <w:t>роприятий).</w:t>
      </w:r>
    </w:p>
    <w:p w:rsidR="00F10E74" w:rsidRPr="00F10E74" w:rsidRDefault="00F10E74" w:rsidP="00F10E7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82"/>
      <w:r>
        <w:rPr>
          <w:rFonts w:ascii="Times New Roman" w:hAnsi="Times New Roman" w:cs="Times New Roman"/>
          <w:sz w:val="28"/>
          <w:szCs w:val="28"/>
        </w:rPr>
        <w:t>6</w:t>
      </w:r>
      <w:r w:rsidRPr="00F10E74">
        <w:rPr>
          <w:rFonts w:ascii="Times New Roman" w:hAnsi="Times New Roman" w:cs="Times New Roman"/>
          <w:sz w:val="28"/>
          <w:szCs w:val="28"/>
        </w:rPr>
        <w:t>.</w:t>
      </w:r>
      <w:r w:rsidR="00A42506">
        <w:rPr>
          <w:rFonts w:ascii="Times New Roman" w:hAnsi="Times New Roman" w:cs="Times New Roman"/>
          <w:sz w:val="28"/>
          <w:szCs w:val="28"/>
        </w:rPr>
        <w:t>7</w:t>
      </w:r>
      <w:r w:rsidRPr="00F10E74">
        <w:rPr>
          <w:rFonts w:ascii="Times New Roman" w:hAnsi="Times New Roman" w:cs="Times New Roman"/>
          <w:sz w:val="28"/>
          <w:szCs w:val="28"/>
        </w:rPr>
        <w:t>.2. Эффективность реализации муниципальной программы признае</w:t>
      </w:r>
      <w:r w:rsidRPr="00F10E74">
        <w:rPr>
          <w:rFonts w:ascii="Times New Roman" w:hAnsi="Times New Roman" w:cs="Times New Roman"/>
          <w:sz w:val="28"/>
          <w:szCs w:val="28"/>
        </w:rPr>
        <w:t>т</w:t>
      </w:r>
      <w:r w:rsidRPr="00F10E74">
        <w:rPr>
          <w:rFonts w:ascii="Times New Roman" w:hAnsi="Times New Roman" w:cs="Times New Roman"/>
          <w:sz w:val="28"/>
          <w:szCs w:val="28"/>
        </w:rPr>
        <w:t xml:space="preserve">ся высокой в случае, если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составляет не менее 0,90.</w:t>
      </w:r>
    </w:p>
    <w:bookmarkEnd w:id="22"/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>, составляет не менее 0,80.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признается удовлетв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 xml:space="preserve">рительной в случае, если значение </w:t>
      </w:r>
      <w:proofErr w:type="spellStart"/>
      <w:r w:rsidRPr="00F10E74">
        <w:rPr>
          <w:rFonts w:ascii="Times New Roman" w:hAnsi="Times New Roman" w:cs="Times New Roman"/>
          <w:sz w:val="28"/>
          <w:szCs w:val="28"/>
        </w:rPr>
        <w:t>ЭРмп</w:t>
      </w:r>
      <w:proofErr w:type="spellEnd"/>
      <w:r w:rsidRPr="00F10E74">
        <w:rPr>
          <w:rFonts w:ascii="Times New Roman" w:hAnsi="Times New Roman" w:cs="Times New Roman"/>
          <w:sz w:val="28"/>
          <w:szCs w:val="28"/>
        </w:rPr>
        <w:t xml:space="preserve"> составляет не менее 0,70.</w:t>
      </w:r>
    </w:p>
    <w:p w:rsidR="00F10E74" w:rsidRPr="00F10E74" w:rsidRDefault="00F10E74" w:rsidP="00F10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F10E74" w:rsidRPr="00F10E74" w:rsidRDefault="00F10E74" w:rsidP="00F10E74">
      <w:pPr>
        <w:spacing w:after="0"/>
        <w:ind w:left="2124" w:firstLine="708"/>
        <w:rPr>
          <w:rFonts w:ascii="Times New Roman" w:hAnsi="Times New Roman" w:cs="Times New Roman"/>
          <w:b/>
          <w:sz w:val="28"/>
          <w:szCs w:val="28"/>
        </w:rPr>
      </w:pPr>
    </w:p>
    <w:p w:rsidR="00F10E74" w:rsidRDefault="00F10E74" w:rsidP="00683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10E74">
        <w:rPr>
          <w:rFonts w:ascii="Times New Roman" w:hAnsi="Times New Roman" w:cs="Times New Roman"/>
          <w:b/>
          <w:sz w:val="28"/>
          <w:szCs w:val="28"/>
        </w:rPr>
        <w:t>. Механизм реализации Программы</w:t>
      </w:r>
      <w:r w:rsidR="0068367D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gramStart"/>
      <w:r w:rsidR="0068367D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="0068367D">
        <w:rPr>
          <w:rFonts w:ascii="Times New Roman" w:hAnsi="Times New Roman" w:cs="Times New Roman"/>
          <w:b/>
          <w:sz w:val="28"/>
          <w:szCs w:val="28"/>
        </w:rPr>
        <w:t xml:space="preserve"> ее исполнением</w:t>
      </w:r>
    </w:p>
    <w:p w:rsidR="00323530" w:rsidRDefault="00323530" w:rsidP="00683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"/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предполагает закупку товаров для обеспечения муниципальных нужд в соответствии с </w:t>
      </w:r>
      <w:hyperlink r:id="rId13" w:history="1">
        <w:r w:rsidRPr="00F10E74">
          <w:rPr>
            <w:rStyle w:val="af"/>
            <w:rFonts w:ascii="Times New Roman" w:hAnsi="Times New Roman"/>
            <w:b w:val="0"/>
            <w:sz w:val="28"/>
            <w:szCs w:val="28"/>
          </w:rPr>
          <w:t>Федеральным законом</w:t>
        </w:r>
      </w:hyperlink>
      <w:r w:rsidRPr="00F10E74">
        <w:rPr>
          <w:rFonts w:ascii="Times New Roman" w:hAnsi="Times New Roman" w:cs="Times New Roman"/>
          <w:sz w:val="28"/>
          <w:szCs w:val="28"/>
        </w:rPr>
        <w:t xml:space="preserve"> от 5 апреля 2013 года N 44-ФЗ "О контрактной системе в сфере зак</w:t>
      </w:r>
      <w:r w:rsidRPr="00F10E74">
        <w:rPr>
          <w:rFonts w:ascii="Times New Roman" w:hAnsi="Times New Roman" w:cs="Times New Roman"/>
          <w:sz w:val="28"/>
          <w:szCs w:val="28"/>
        </w:rPr>
        <w:t>у</w:t>
      </w:r>
      <w:r w:rsidRPr="00F10E74">
        <w:rPr>
          <w:rFonts w:ascii="Times New Roman" w:hAnsi="Times New Roman" w:cs="Times New Roman"/>
          <w:sz w:val="28"/>
          <w:szCs w:val="28"/>
        </w:rPr>
        <w:t>пок товаров, работ, услуг для обеспечения государственных и муниципальных нужд".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Текущее управление осуществляется координатором муниципальной программы – специалистом</w:t>
      </w:r>
      <w:r w:rsidR="00EC05A5">
        <w:rPr>
          <w:rFonts w:ascii="Times New Roman" w:hAnsi="Times New Roman" w:cs="Times New Roman"/>
          <w:sz w:val="28"/>
          <w:szCs w:val="28"/>
        </w:rPr>
        <w:t xml:space="preserve"> 1 категории отдела по бухгалтерскому учету </w:t>
      </w:r>
      <w:r w:rsidRPr="00F10E74">
        <w:rPr>
          <w:rFonts w:ascii="Times New Roman" w:hAnsi="Times New Roman" w:cs="Times New Roman"/>
          <w:sz w:val="28"/>
          <w:szCs w:val="28"/>
        </w:rPr>
        <w:t>адм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Pr="00F10E74">
        <w:rPr>
          <w:rFonts w:ascii="Times New Roman" w:hAnsi="Times New Roman" w:cs="Times New Roman"/>
          <w:color w:val="000000"/>
          <w:sz w:val="28"/>
          <w:szCs w:val="28"/>
        </w:rPr>
        <w:t>Октябрьского сельского поселения</w:t>
      </w:r>
      <w:r w:rsidRPr="00F10E74">
        <w:rPr>
          <w:rFonts w:ascii="Times New Roman" w:hAnsi="Times New Roman" w:cs="Times New Roman"/>
          <w:sz w:val="28"/>
          <w:szCs w:val="28"/>
        </w:rPr>
        <w:t xml:space="preserve"> Красноармейского района.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lastRenderedPageBreak/>
        <w:t>Координатор муниципальной программы: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иными исполнителями отдельных мероприятий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10E74">
        <w:rPr>
          <w:rFonts w:ascii="Times New Roman" w:hAnsi="Times New Roman" w:cs="Times New Roman"/>
          <w:sz w:val="28"/>
          <w:szCs w:val="28"/>
        </w:rPr>
        <w:t>а</w:t>
      </w:r>
      <w:r w:rsidRPr="00F10E74">
        <w:rPr>
          <w:rFonts w:ascii="Times New Roman" w:hAnsi="Times New Roman" w:cs="Times New Roman"/>
          <w:sz w:val="28"/>
          <w:szCs w:val="28"/>
        </w:rPr>
        <w:t>торов подпрограмм, иных исполнителей отдельных мероприятий муниципал</w:t>
      </w:r>
      <w:r w:rsidRPr="00F10E74">
        <w:rPr>
          <w:rFonts w:ascii="Times New Roman" w:hAnsi="Times New Roman" w:cs="Times New Roman"/>
          <w:sz w:val="28"/>
          <w:szCs w:val="28"/>
        </w:rPr>
        <w:t>ь</w:t>
      </w:r>
      <w:r w:rsidRPr="00F10E74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организует реализацию  муниципальной программы, координацию де</w:t>
      </w:r>
      <w:r w:rsidRPr="00F10E74">
        <w:rPr>
          <w:rFonts w:ascii="Times New Roman" w:hAnsi="Times New Roman" w:cs="Times New Roman"/>
          <w:sz w:val="28"/>
          <w:szCs w:val="28"/>
        </w:rPr>
        <w:t>я</w:t>
      </w:r>
      <w:r w:rsidRPr="00F10E74">
        <w:rPr>
          <w:rFonts w:ascii="Times New Roman" w:hAnsi="Times New Roman" w:cs="Times New Roman"/>
          <w:sz w:val="28"/>
          <w:szCs w:val="28"/>
        </w:rPr>
        <w:t>тельности иных исполнителей отдельных мероприятий муниципальной пр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 реализации муниципальной программы на основании предложений муниц</w:t>
      </w:r>
      <w:r w:rsidRPr="00F10E74">
        <w:rPr>
          <w:rFonts w:ascii="Times New Roman" w:hAnsi="Times New Roman" w:cs="Times New Roman"/>
          <w:sz w:val="28"/>
          <w:szCs w:val="28"/>
        </w:rPr>
        <w:t>и</w:t>
      </w:r>
      <w:r w:rsidRPr="00F10E74">
        <w:rPr>
          <w:rFonts w:ascii="Times New Roman" w:hAnsi="Times New Roman" w:cs="Times New Roman"/>
          <w:sz w:val="28"/>
          <w:szCs w:val="28"/>
        </w:rPr>
        <w:t>пальных заказчиков, ответственных за выполнение мероприятий муниципал</w:t>
      </w:r>
      <w:r w:rsidRPr="00F10E74">
        <w:rPr>
          <w:rFonts w:ascii="Times New Roman" w:hAnsi="Times New Roman" w:cs="Times New Roman"/>
          <w:sz w:val="28"/>
          <w:szCs w:val="28"/>
        </w:rPr>
        <w:t>ь</w:t>
      </w:r>
      <w:r w:rsidRPr="00F10E74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осуществляет мониторинг и анализ отчетов иных исполнителей отдел</w:t>
      </w:r>
      <w:r w:rsidRPr="00F10E74">
        <w:rPr>
          <w:rFonts w:ascii="Times New Roman" w:hAnsi="Times New Roman" w:cs="Times New Roman"/>
          <w:sz w:val="28"/>
          <w:szCs w:val="28"/>
        </w:rPr>
        <w:t>ь</w:t>
      </w:r>
      <w:r w:rsidRPr="00F10E74">
        <w:rPr>
          <w:rFonts w:ascii="Times New Roman" w:hAnsi="Times New Roman" w:cs="Times New Roman"/>
          <w:sz w:val="28"/>
          <w:szCs w:val="28"/>
        </w:rPr>
        <w:t>ных мероприятий муниципальной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 xml:space="preserve"> проводит оценку эффективности муниципальной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готовит годовой отчет о ходе реализации муниципальной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сети "Интернет";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граммой.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разрабатывает и утверждает сетевые планы-графики реализации мер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приятий муниципальной программы;</w:t>
      </w:r>
    </w:p>
    <w:p w:rsidR="00F10E74" w:rsidRPr="00F10E74" w:rsidRDefault="00F10E74" w:rsidP="00F10E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A740E1">
        <w:rPr>
          <w:rFonts w:ascii="Times New Roman" w:hAnsi="Times New Roman" w:cs="Times New Roman"/>
          <w:sz w:val="28"/>
          <w:szCs w:val="28"/>
        </w:rPr>
        <w:t xml:space="preserve">иные полномочия, установленные </w:t>
      </w:r>
      <w:r w:rsidRPr="00F10E74">
        <w:rPr>
          <w:rFonts w:ascii="Times New Roman" w:hAnsi="Times New Roman" w:cs="Times New Roman"/>
          <w:sz w:val="28"/>
          <w:szCs w:val="28"/>
        </w:rPr>
        <w:t>муниципальной пр</w:t>
      </w:r>
      <w:r w:rsidRPr="00F10E74">
        <w:rPr>
          <w:rFonts w:ascii="Times New Roman" w:hAnsi="Times New Roman" w:cs="Times New Roman"/>
          <w:sz w:val="28"/>
          <w:szCs w:val="28"/>
        </w:rPr>
        <w:t>о</w:t>
      </w:r>
      <w:r w:rsidRPr="00F10E74">
        <w:rPr>
          <w:rFonts w:ascii="Times New Roman" w:hAnsi="Times New Roman" w:cs="Times New Roman"/>
          <w:sz w:val="28"/>
          <w:szCs w:val="28"/>
        </w:rPr>
        <w:t>граммой (подпрограммой).</w:t>
      </w:r>
    </w:p>
    <w:p w:rsidR="00F10E74" w:rsidRPr="002916E5" w:rsidRDefault="00F10E74" w:rsidP="00F10E74">
      <w:pPr>
        <w:spacing w:after="0"/>
        <w:ind w:firstLine="708"/>
        <w:jc w:val="both"/>
        <w:rPr>
          <w:sz w:val="28"/>
          <w:szCs w:val="28"/>
        </w:rPr>
      </w:pPr>
      <w:r w:rsidRPr="00F10E74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</w:t>
      </w:r>
      <w:r w:rsidRPr="002916E5">
        <w:rPr>
          <w:sz w:val="28"/>
          <w:szCs w:val="28"/>
        </w:rPr>
        <w:t xml:space="preserve"> г</w:t>
      </w:r>
      <w:r w:rsidRPr="002916E5">
        <w:rPr>
          <w:sz w:val="28"/>
          <w:szCs w:val="28"/>
        </w:rPr>
        <w:t>о</w:t>
      </w:r>
      <w:r w:rsidRPr="002916E5">
        <w:rPr>
          <w:sz w:val="28"/>
          <w:szCs w:val="28"/>
        </w:rPr>
        <w:t>да.</w:t>
      </w:r>
    </w:p>
    <w:p w:rsidR="006F4B7A" w:rsidRPr="006F4B7A" w:rsidRDefault="006F4B7A" w:rsidP="006F4B7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B7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F4B7A">
        <w:rPr>
          <w:rFonts w:ascii="Times New Roman" w:hAnsi="Times New Roman" w:cs="Times New Roman"/>
          <w:sz w:val="28"/>
          <w:szCs w:val="28"/>
        </w:rPr>
        <w:t xml:space="preserve"> ходом выполнения муниципальной программы осуществл</w:t>
      </w:r>
      <w:r w:rsidRPr="006F4B7A">
        <w:rPr>
          <w:rFonts w:ascii="Times New Roman" w:hAnsi="Times New Roman" w:cs="Times New Roman"/>
          <w:sz w:val="28"/>
          <w:szCs w:val="28"/>
        </w:rPr>
        <w:t>я</w:t>
      </w:r>
      <w:r w:rsidRPr="006F4B7A">
        <w:rPr>
          <w:rFonts w:ascii="Times New Roman" w:hAnsi="Times New Roman" w:cs="Times New Roman"/>
          <w:sz w:val="28"/>
          <w:szCs w:val="28"/>
        </w:rPr>
        <w:t>ется заместителем главы Октябрьского сельского поселения.</w:t>
      </w:r>
    </w:p>
    <w:p w:rsidR="00F10E74" w:rsidRDefault="00F10E74" w:rsidP="002B7D00">
      <w:pPr>
        <w:spacing w:after="0" w:line="238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3FE" w:rsidRDefault="007813FE" w:rsidP="003478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27BB" w:rsidRPr="0063775A" w:rsidRDefault="007327BB" w:rsidP="007327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75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327BB" w:rsidRPr="0063775A" w:rsidRDefault="007327BB" w:rsidP="007327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775A">
        <w:rPr>
          <w:rFonts w:ascii="Times New Roman" w:hAnsi="Times New Roman" w:cs="Times New Roman"/>
          <w:sz w:val="28"/>
          <w:szCs w:val="28"/>
        </w:rPr>
        <w:t xml:space="preserve">Октябрьского сельского поселения </w:t>
      </w:r>
    </w:p>
    <w:p w:rsidR="00F321A4" w:rsidRPr="00945965" w:rsidRDefault="007327BB" w:rsidP="00D87653">
      <w:pPr>
        <w:spacing w:after="0"/>
        <w:ind w:right="-143"/>
        <w:rPr>
          <w:rFonts w:ascii="Times New Roman" w:hAnsi="Times New Roman" w:cs="Times New Roman"/>
          <w:sz w:val="24"/>
          <w:szCs w:val="24"/>
        </w:rPr>
      </w:pPr>
      <w:r w:rsidRPr="0063775A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63775A">
        <w:rPr>
          <w:rFonts w:ascii="Times New Roman" w:hAnsi="Times New Roman" w:cs="Times New Roman"/>
          <w:sz w:val="28"/>
          <w:szCs w:val="28"/>
        </w:rPr>
        <w:tab/>
      </w:r>
      <w:r w:rsidRPr="0063775A">
        <w:rPr>
          <w:rFonts w:ascii="Times New Roman" w:hAnsi="Times New Roman" w:cs="Times New Roman"/>
          <w:sz w:val="28"/>
          <w:szCs w:val="28"/>
        </w:rPr>
        <w:tab/>
      </w:r>
      <w:r w:rsidRPr="0063775A"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775A">
        <w:rPr>
          <w:rFonts w:ascii="Times New Roman" w:hAnsi="Times New Roman" w:cs="Times New Roman"/>
          <w:sz w:val="28"/>
          <w:szCs w:val="28"/>
        </w:rPr>
        <w:t xml:space="preserve">  </w:t>
      </w:r>
      <w:r w:rsidR="00A740E1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A740E1">
        <w:rPr>
          <w:rFonts w:ascii="Times New Roman" w:hAnsi="Times New Roman" w:cs="Times New Roman"/>
          <w:sz w:val="28"/>
          <w:szCs w:val="28"/>
        </w:rPr>
        <w:t>Гальцев</w:t>
      </w:r>
      <w:bookmarkStart w:id="23" w:name="_GoBack"/>
      <w:bookmarkEnd w:id="23"/>
      <w:proofErr w:type="spellEnd"/>
    </w:p>
    <w:sectPr w:rsidR="00F321A4" w:rsidRPr="00945965" w:rsidSect="006F4B7A">
      <w:headerReference w:type="default" r:id="rId14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0C" w:rsidRDefault="0019290C" w:rsidP="00175603">
      <w:pPr>
        <w:spacing w:after="0" w:line="240" w:lineRule="auto"/>
      </w:pPr>
      <w:r>
        <w:separator/>
      </w:r>
    </w:p>
  </w:endnote>
  <w:endnote w:type="continuationSeparator" w:id="0">
    <w:p w:rsidR="0019290C" w:rsidRDefault="0019290C" w:rsidP="0017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0C" w:rsidRDefault="0019290C" w:rsidP="00175603">
      <w:pPr>
        <w:spacing w:after="0" w:line="240" w:lineRule="auto"/>
      </w:pPr>
      <w:r>
        <w:separator/>
      </w:r>
    </w:p>
  </w:footnote>
  <w:footnote w:type="continuationSeparator" w:id="0">
    <w:p w:rsidR="0019290C" w:rsidRDefault="0019290C" w:rsidP="0017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048649"/>
      <w:docPartObj>
        <w:docPartGallery w:val="Page Numbers (Top of Page)"/>
        <w:docPartUnique/>
      </w:docPartObj>
    </w:sdtPr>
    <w:sdtEndPr/>
    <w:sdtContent>
      <w:p w:rsidR="0019290C" w:rsidRDefault="001929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653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9290C" w:rsidRDefault="001929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2991"/>
    <w:multiLevelType w:val="hybridMultilevel"/>
    <w:tmpl w:val="0D64F1A4"/>
    <w:lvl w:ilvl="0" w:tplc="BD760B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62674"/>
    <w:multiLevelType w:val="hybridMultilevel"/>
    <w:tmpl w:val="1AB0228E"/>
    <w:lvl w:ilvl="0" w:tplc="E80A8FA0">
      <w:start w:val="1"/>
      <w:numFmt w:val="bullet"/>
      <w:lvlText w:val="-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22141F6"/>
    <w:multiLevelType w:val="hybridMultilevel"/>
    <w:tmpl w:val="568A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07366"/>
    <w:multiLevelType w:val="hybridMultilevel"/>
    <w:tmpl w:val="36E2E82E"/>
    <w:lvl w:ilvl="0" w:tplc="DA38325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375613"/>
    <w:multiLevelType w:val="hybridMultilevel"/>
    <w:tmpl w:val="303A9C62"/>
    <w:lvl w:ilvl="0" w:tplc="529822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12D51"/>
    <w:multiLevelType w:val="hybridMultilevel"/>
    <w:tmpl w:val="EB9683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E82"/>
    <w:multiLevelType w:val="hybridMultilevel"/>
    <w:tmpl w:val="A6F0D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F3ED0"/>
    <w:multiLevelType w:val="hybridMultilevel"/>
    <w:tmpl w:val="F6B05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06606"/>
    <w:multiLevelType w:val="hybridMultilevel"/>
    <w:tmpl w:val="D97C2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F5101"/>
    <w:multiLevelType w:val="hybridMultilevel"/>
    <w:tmpl w:val="B052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D20FA"/>
    <w:multiLevelType w:val="hybridMultilevel"/>
    <w:tmpl w:val="7EA85B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2630"/>
    <w:multiLevelType w:val="hybridMultilevel"/>
    <w:tmpl w:val="018C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8"/>
  </w:num>
  <w:num w:numId="5">
    <w:abstractNumId w:val="11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5A7"/>
    <w:rsid w:val="00022BC7"/>
    <w:rsid w:val="0002544A"/>
    <w:rsid w:val="000423A9"/>
    <w:rsid w:val="00050664"/>
    <w:rsid w:val="0005254B"/>
    <w:rsid w:val="00052A30"/>
    <w:rsid w:val="00065A92"/>
    <w:rsid w:val="0007389F"/>
    <w:rsid w:val="000747D4"/>
    <w:rsid w:val="00080E86"/>
    <w:rsid w:val="00083A3A"/>
    <w:rsid w:val="00097E70"/>
    <w:rsid w:val="000A3BDA"/>
    <w:rsid w:val="000A46E8"/>
    <w:rsid w:val="000B06A5"/>
    <w:rsid w:val="000B08B4"/>
    <w:rsid w:val="000B3369"/>
    <w:rsid w:val="000C1DE9"/>
    <w:rsid w:val="000C25CF"/>
    <w:rsid w:val="000C57DA"/>
    <w:rsid w:val="000D1283"/>
    <w:rsid w:val="000D4063"/>
    <w:rsid w:val="000D522E"/>
    <w:rsid w:val="000D65A7"/>
    <w:rsid w:val="000E7D56"/>
    <w:rsid w:val="000F13F1"/>
    <w:rsid w:val="00100CFC"/>
    <w:rsid w:val="00102A33"/>
    <w:rsid w:val="00102CC1"/>
    <w:rsid w:val="0011434C"/>
    <w:rsid w:val="0012465F"/>
    <w:rsid w:val="00124BCD"/>
    <w:rsid w:val="001255E7"/>
    <w:rsid w:val="00127C8F"/>
    <w:rsid w:val="00133D25"/>
    <w:rsid w:val="00143A25"/>
    <w:rsid w:val="00150634"/>
    <w:rsid w:val="00151F7B"/>
    <w:rsid w:val="001552C8"/>
    <w:rsid w:val="001571C4"/>
    <w:rsid w:val="0015765F"/>
    <w:rsid w:val="001674DE"/>
    <w:rsid w:val="00175603"/>
    <w:rsid w:val="001922A6"/>
    <w:rsid w:val="0019290C"/>
    <w:rsid w:val="001B1D08"/>
    <w:rsid w:val="001C1A5D"/>
    <w:rsid w:val="001C2F5B"/>
    <w:rsid w:val="001D527F"/>
    <w:rsid w:val="001D5D55"/>
    <w:rsid w:val="001D679E"/>
    <w:rsid w:val="001E616B"/>
    <w:rsid w:val="001E6BFD"/>
    <w:rsid w:val="001F2BE9"/>
    <w:rsid w:val="001F2DEC"/>
    <w:rsid w:val="0020044D"/>
    <w:rsid w:val="00201F8D"/>
    <w:rsid w:val="0021380F"/>
    <w:rsid w:val="00221F2B"/>
    <w:rsid w:val="002223F3"/>
    <w:rsid w:val="00222C4F"/>
    <w:rsid w:val="00224D40"/>
    <w:rsid w:val="00241E17"/>
    <w:rsid w:val="00245EEF"/>
    <w:rsid w:val="0027534F"/>
    <w:rsid w:val="002B7D00"/>
    <w:rsid w:val="002C06D2"/>
    <w:rsid w:val="002D27C7"/>
    <w:rsid w:val="002D554F"/>
    <w:rsid w:val="002E3FEA"/>
    <w:rsid w:val="002E4A1B"/>
    <w:rsid w:val="002E4FA0"/>
    <w:rsid w:val="002E6C08"/>
    <w:rsid w:val="002F1CCF"/>
    <w:rsid w:val="00302C88"/>
    <w:rsid w:val="003150CE"/>
    <w:rsid w:val="003225FD"/>
    <w:rsid w:val="00323530"/>
    <w:rsid w:val="00333392"/>
    <w:rsid w:val="0033489B"/>
    <w:rsid w:val="0034789D"/>
    <w:rsid w:val="00355E50"/>
    <w:rsid w:val="00360264"/>
    <w:rsid w:val="003626DD"/>
    <w:rsid w:val="0036614E"/>
    <w:rsid w:val="00366A55"/>
    <w:rsid w:val="003719C0"/>
    <w:rsid w:val="003835A3"/>
    <w:rsid w:val="00391971"/>
    <w:rsid w:val="00394F27"/>
    <w:rsid w:val="00394FBB"/>
    <w:rsid w:val="00397153"/>
    <w:rsid w:val="003A15C5"/>
    <w:rsid w:val="003A1DEA"/>
    <w:rsid w:val="003A7095"/>
    <w:rsid w:val="003A71D3"/>
    <w:rsid w:val="003B016E"/>
    <w:rsid w:val="003B273D"/>
    <w:rsid w:val="003B4B72"/>
    <w:rsid w:val="003C11F9"/>
    <w:rsid w:val="003F06CF"/>
    <w:rsid w:val="003F1270"/>
    <w:rsid w:val="00403AD6"/>
    <w:rsid w:val="00403B9B"/>
    <w:rsid w:val="0041009E"/>
    <w:rsid w:val="00417259"/>
    <w:rsid w:val="00432438"/>
    <w:rsid w:val="00460B13"/>
    <w:rsid w:val="00480B7F"/>
    <w:rsid w:val="0048379D"/>
    <w:rsid w:val="00485F30"/>
    <w:rsid w:val="00497853"/>
    <w:rsid w:val="004A41E2"/>
    <w:rsid w:val="004B1C8E"/>
    <w:rsid w:val="004B2A2B"/>
    <w:rsid w:val="004B4FAC"/>
    <w:rsid w:val="004D27A7"/>
    <w:rsid w:val="004D7503"/>
    <w:rsid w:val="004E05B1"/>
    <w:rsid w:val="004E20D0"/>
    <w:rsid w:val="004E5192"/>
    <w:rsid w:val="004E69D4"/>
    <w:rsid w:val="004F1650"/>
    <w:rsid w:val="004F4212"/>
    <w:rsid w:val="004F7091"/>
    <w:rsid w:val="00500CB3"/>
    <w:rsid w:val="005020C7"/>
    <w:rsid w:val="005044F7"/>
    <w:rsid w:val="00505B4B"/>
    <w:rsid w:val="00506D0A"/>
    <w:rsid w:val="00515A4A"/>
    <w:rsid w:val="00522A43"/>
    <w:rsid w:val="005230C6"/>
    <w:rsid w:val="005230EC"/>
    <w:rsid w:val="00524C74"/>
    <w:rsid w:val="00544AF2"/>
    <w:rsid w:val="00550D83"/>
    <w:rsid w:val="00565A6A"/>
    <w:rsid w:val="005665DF"/>
    <w:rsid w:val="005677E3"/>
    <w:rsid w:val="00570472"/>
    <w:rsid w:val="00571912"/>
    <w:rsid w:val="00581075"/>
    <w:rsid w:val="00584033"/>
    <w:rsid w:val="005970C2"/>
    <w:rsid w:val="005A0CE1"/>
    <w:rsid w:val="005A131C"/>
    <w:rsid w:val="005A1510"/>
    <w:rsid w:val="005A6823"/>
    <w:rsid w:val="005A7681"/>
    <w:rsid w:val="005B2BDA"/>
    <w:rsid w:val="005B5D73"/>
    <w:rsid w:val="005D14C7"/>
    <w:rsid w:val="005D3176"/>
    <w:rsid w:val="005E06F2"/>
    <w:rsid w:val="005E45B4"/>
    <w:rsid w:val="005F2B84"/>
    <w:rsid w:val="006011BE"/>
    <w:rsid w:val="00613FAC"/>
    <w:rsid w:val="00621A03"/>
    <w:rsid w:val="00623256"/>
    <w:rsid w:val="0062698D"/>
    <w:rsid w:val="0063190B"/>
    <w:rsid w:val="0063775A"/>
    <w:rsid w:val="006404F9"/>
    <w:rsid w:val="00640ED4"/>
    <w:rsid w:val="00646E2F"/>
    <w:rsid w:val="006541C4"/>
    <w:rsid w:val="00656E12"/>
    <w:rsid w:val="006621AC"/>
    <w:rsid w:val="00665BB1"/>
    <w:rsid w:val="00676331"/>
    <w:rsid w:val="00683190"/>
    <w:rsid w:val="0068367D"/>
    <w:rsid w:val="00686AFC"/>
    <w:rsid w:val="006B7ADF"/>
    <w:rsid w:val="006E3634"/>
    <w:rsid w:val="006F09BE"/>
    <w:rsid w:val="006F0B83"/>
    <w:rsid w:val="006F4B7A"/>
    <w:rsid w:val="006F74D7"/>
    <w:rsid w:val="007039C8"/>
    <w:rsid w:val="00711222"/>
    <w:rsid w:val="00715CB0"/>
    <w:rsid w:val="00726CC7"/>
    <w:rsid w:val="007327BB"/>
    <w:rsid w:val="00735BC2"/>
    <w:rsid w:val="007431C1"/>
    <w:rsid w:val="00752851"/>
    <w:rsid w:val="007759BE"/>
    <w:rsid w:val="00776CBF"/>
    <w:rsid w:val="00777288"/>
    <w:rsid w:val="007813FE"/>
    <w:rsid w:val="00784810"/>
    <w:rsid w:val="00784DD4"/>
    <w:rsid w:val="007854F5"/>
    <w:rsid w:val="00793063"/>
    <w:rsid w:val="007A0CDE"/>
    <w:rsid w:val="007A2863"/>
    <w:rsid w:val="007B2FAC"/>
    <w:rsid w:val="007C56A9"/>
    <w:rsid w:val="007D4AC0"/>
    <w:rsid w:val="007E3FCC"/>
    <w:rsid w:val="007F4B3D"/>
    <w:rsid w:val="007F791A"/>
    <w:rsid w:val="00807B9A"/>
    <w:rsid w:val="00810258"/>
    <w:rsid w:val="008145DA"/>
    <w:rsid w:val="0082471A"/>
    <w:rsid w:val="0082643C"/>
    <w:rsid w:val="0082693D"/>
    <w:rsid w:val="00826C5D"/>
    <w:rsid w:val="00845778"/>
    <w:rsid w:val="0084713B"/>
    <w:rsid w:val="008472D3"/>
    <w:rsid w:val="00852DE4"/>
    <w:rsid w:val="0085540E"/>
    <w:rsid w:val="00866E98"/>
    <w:rsid w:val="00875B96"/>
    <w:rsid w:val="0089230A"/>
    <w:rsid w:val="00892F3B"/>
    <w:rsid w:val="008963E9"/>
    <w:rsid w:val="008963F3"/>
    <w:rsid w:val="008A0C52"/>
    <w:rsid w:val="008A1AA5"/>
    <w:rsid w:val="008A2DB9"/>
    <w:rsid w:val="008B3CC3"/>
    <w:rsid w:val="008B4DA0"/>
    <w:rsid w:val="008B5222"/>
    <w:rsid w:val="008B5C76"/>
    <w:rsid w:val="008C0F6E"/>
    <w:rsid w:val="008D1527"/>
    <w:rsid w:val="008D3943"/>
    <w:rsid w:val="008D743F"/>
    <w:rsid w:val="008E23CB"/>
    <w:rsid w:val="008E6C3A"/>
    <w:rsid w:val="008F2750"/>
    <w:rsid w:val="008F5C7F"/>
    <w:rsid w:val="00906D01"/>
    <w:rsid w:val="0090725E"/>
    <w:rsid w:val="0091717A"/>
    <w:rsid w:val="00920C75"/>
    <w:rsid w:val="00920D6E"/>
    <w:rsid w:val="00924515"/>
    <w:rsid w:val="00945965"/>
    <w:rsid w:val="00950C52"/>
    <w:rsid w:val="009539B0"/>
    <w:rsid w:val="00954547"/>
    <w:rsid w:val="00961962"/>
    <w:rsid w:val="00965B31"/>
    <w:rsid w:val="00966F30"/>
    <w:rsid w:val="009A0314"/>
    <w:rsid w:val="009A3A3D"/>
    <w:rsid w:val="009A6C1D"/>
    <w:rsid w:val="009B5812"/>
    <w:rsid w:val="009B5F52"/>
    <w:rsid w:val="009C5C01"/>
    <w:rsid w:val="009D1FEC"/>
    <w:rsid w:val="009D2302"/>
    <w:rsid w:val="009D5E92"/>
    <w:rsid w:val="009D7568"/>
    <w:rsid w:val="009E259E"/>
    <w:rsid w:val="009E63CE"/>
    <w:rsid w:val="009F3763"/>
    <w:rsid w:val="009F4E2B"/>
    <w:rsid w:val="00A00542"/>
    <w:rsid w:val="00A02938"/>
    <w:rsid w:val="00A343E7"/>
    <w:rsid w:val="00A42506"/>
    <w:rsid w:val="00A42C36"/>
    <w:rsid w:val="00A51C45"/>
    <w:rsid w:val="00A54F63"/>
    <w:rsid w:val="00A6244A"/>
    <w:rsid w:val="00A62E14"/>
    <w:rsid w:val="00A740E1"/>
    <w:rsid w:val="00AB14CF"/>
    <w:rsid w:val="00AC2638"/>
    <w:rsid w:val="00AD0D35"/>
    <w:rsid w:val="00AD5A2E"/>
    <w:rsid w:val="00AF721F"/>
    <w:rsid w:val="00B20711"/>
    <w:rsid w:val="00B2720B"/>
    <w:rsid w:val="00B32A71"/>
    <w:rsid w:val="00B51859"/>
    <w:rsid w:val="00B637E5"/>
    <w:rsid w:val="00B742CD"/>
    <w:rsid w:val="00B90B42"/>
    <w:rsid w:val="00B911B3"/>
    <w:rsid w:val="00B9697F"/>
    <w:rsid w:val="00B96DD3"/>
    <w:rsid w:val="00BA6737"/>
    <w:rsid w:val="00BB16FC"/>
    <w:rsid w:val="00BB28E4"/>
    <w:rsid w:val="00BB7F10"/>
    <w:rsid w:val="00BC3A3F"/>
    <w:rsid w:val="00BC4CDE"/>
    <w:rsid w:val="00BC7CD3"/>
    <w:rsid w:val="00BE23FD"/>
    <w:rsid w:val="00BE4E1A"/>
    <w:rsid w:val="00BF0BCB"/>
    <w:rsid w:val="00C04569"/>
    <w:rsid w:val="00C070AB"/>
    <w:rsid w:val="00C1027E"/>
    <w:rsid w:val="00C238D1"/>
    <w:rsid w:val="00C26FBF"/>
    <w:rsid w:val="00C30508"/>
    <w:rsid w:val="00C370F4"/>
    <w:rsid w:val="00C41867"/>
    <w:rsid w:val="00C53B0F"/>
    <w:rsid w:val="00C552CF"/>
    <w:rsid w:val="00C7214B"/>
    <w:rsid w:val="00C80F89"/>
    <w:rsid w:val="00C840AA"/>
    <w:rsid w:val="00CA2B01"/>
    <w:rsid w:val="00CB2BED"/>
    <w:rsid w:val="00CC75ED"/>
    <w:rsid w:val="00CF78B4"/>
    <w:rsid w:val="00D162B3"/>
    <w:rsid w:val="00D200A0"/>
    <w:rsid w:val="00D22FB7"/>
    <w:rsid w:val="00D3696B"/>
    <w:rsid w:val="00D47E6D"/>
    <w:rsid w:val="00D51043"/>
    <w:rsid w:val="00D52051"/>
    <w:rsid w:val="00D5534C"/>
    <w:rsid w:val="00D63FF0"/>
    <w:rsid w:val="00D643A6"/>
    <w:rsid w:val="00D66B4B"/>
    <w:rsid w:val="00D72A0F"/>
    <w:rsid w:val="00D7639F"/>
    <w:rsid w:val="00D767CA"/>
    <w:rsid w:val="00D81319"/>
    <w:rsid w:val="00D8376D"/>
    <w:rsid w:val="00D87653"/>
    <w:rsid w:val="00D94D6B"/>
    <w:rsid w:val="00D94F17"/>
    <w:rsid w:val="00DB4717"/>
    <w:rsid w:val="00DD4717"/>
    <w:rsid w:val="00DE0572"/>
    <w:rsid w:val="00DE402C"/>
    <w:rsid w:val="00DE436F"/>
    <w:rsid w:val="00E06A22"/>
    <w:rsid w:val="00E10E30"/>
    <w:rsid w:val="00E12D7F"/>
    <w:rsid w:val="00E1636C"/>
    <w:rsid w:val="00E20B39"/>
    <w:rsid w:val="00E22BE2"/>
    <w:rsid w:val="00E341DE"/>
    <w:rsid w:val="00E3777A"/>
    <w:rsid w:val="00E6013E"/>
    <w:rsid w:val="00E66976"/>
    <w:rsid w:val="00E729E1"/>
    <w:rsid w:val="00E80A78"/>
    <w:rsid w:val="00E978F8"/>
    <w:rsid w:val="00EA0F71"/>
    <w:rsid w:val="00EA7AB9"/>
    <w:rsid w:val="00EC05A5"/>
    <w:rsid w:val="00EC763D"/>
    <w:rsid w:val="00ED3B03"/>
    <w:rsid w:val="00EE5C02"/>
    <w:rsid w:val="00EF07EC"/>
    <w:rsid w:val="00F10E74"/>
    <w:rsid w:val="00F27E40"/>
    <w:rsid w:val="00F321A4"/>
    <w:rsid w:val="00F41589"/>
    <w:rsid w:val="00F45124"/>
    <w:rsid w:val="00F65518"/>
    <w:rsid w:val="00F658AB"/>
    <w:rsid w:val="00F73FD2"/>
    <w:rsid w:val="00F96827"/>
    <w:rsid w:val="00FA62E7"/>
    <w:rsid w:val="00FC1CE6"/>
    <w:rsid w:val="00FC464D"/>
    <w:rsid w:val="00FD0110"/>
    <w:rsid w:val="00FE532A"/>
    <w:rsid w:val="00FF7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A5"/>
  </w:style>
  <w:style w:type="paragraph" w:styleId="1">
    <w:name w:val="heading 1"/>
    <w:basedOn w:val="a"/>
    <w:next w:val="a"/>
    <w:link w:val="10"/>
    <w:uiPriority w:val="99"/>
    <w:qFormat/>
    <w:rsid w:val="006377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827"/>
    <w:pPr>
      <w:ind w:left="720"/>
      <w:contextualSpacing/>
    </w:pPr>
  </w:style>
  <w:style w:type="table" w:styleId="a4">
    <w:name w:val="Table Grid"/>
    <w:basedOn w:val="a1"/>
    <w:uiPriority w:val="39"/>
    <w:rsid w:val="00065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75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603"/>
  </w:style>
  <w:style w:type="paragraph" w:styleId="a7">
    <w:name w:val="footer"/>
    <w:basedOn w:val="a"/>
    <w:link w:val="a8"/>
    <w:uiPriority w:val="99"/>
    <w:unhideWhenUsed/>
    <w:rsid w:val="001756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5603"/>
  </w:style>
  <w:style w:type="paragraph" w:styleId="a9">
    <w:name w:val="Balloon Text"/>
    <w:basedOn w:val="a"/>
    <w:link w:val="aa"/>
    <w:uiPriority w:val="99"/>
    <w:semiHidden/>
    <w:unhideWhenUsed/>
    <w:rsid w:val="00E60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6377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63775A"/>
    <w:pPr>
      <w:spacing w:after="0" w:line="240" w:lineRule="auto"/>
      <w:ind w:left="-108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6377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6377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e">
    <w:name w:val="Цветовое выделение"/>
    <w:rsid w:val="0063775A"/>
    <w:rPr>
      <w:b/>
      <w:color w:val="26282F"/>
    </w:rPr>
  </w:style>
  <w:style w:type="paragraph" w:customStyle="1" w:styleId="oaenoniinee">
    <w:name w:val="oaeno niinee"/>
    <w:basedOn w:val="a"/>
    <w:rsid w:val="001F2DEC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customStyle="1" w:styleId="af">
    <w:name w:val="Гипертекстовая ссылка"/>
    <w:rsid w:val="00F10E74"/>
    <w:rPr>
      <w:rFonts w:cs="Times New Roman"/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A647D-BC47-45DB-9EED-7ED018DD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16</Pages>
  <Words>4314</Words>
  <Characters>24595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20</cp:revision>
  <cp:lastPrinted>2023-01-09T13:31:00Z</cp:lastPrinted>
  <dcterms:created xsi:type="dcterms:W3CDTF">2020-11-01T07:49:00Z</dcterms:created>
  <dcterms:modified xsi:type="dcterms:W3CDTF">2023-01-09T13:32:00Z</dcterms:modified>
</cp:coreProperties>
</file>